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Территориальным отделом Управления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Роспотребнадзора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по Кировской области в Слободском районе с 01.08.2022 года по 12.08.2022 года проведена «горячая линия» по вопросам качества, безопасности и срокам годности плодоовощной продукции.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Рассматривались вопросы, касающиеся реализации плодоовощной продукции, требований ее маркировки, к качеству, безопасности и срокам годности, даны консультации. 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Итоги проведения «горячей линии» по вопросам качества и безопасности плодоовощной продукции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Вопрос :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 Какие документы, подтверждающие качество и безопасность, я как покупатель могу потребовать у продавца?</w:t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br/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br/>
        <w:t>Ответ: В соответствии с п. 12 Правил продажи отдельных видов товаров (утв. постановлением Правительства РФ от 19 января 1998 г. N 55) продавец по требованию покупателя должен ознакомить потребителя с одним из следующих документов о подтверждении соответствия товаров установленным требованиям:</w:t>
      </w:r>
    </w:p>
    <w:p w:rsidR="00EE7322" w:rsidRPr="00EE7322" w:rsidRDefault="00EE7322" w:rsidP="00EE732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сертификат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или декларация о соответствии;</w:t>
      </w:r>
    </w:p>
    <w:p w:rsidR="00EE7322" w:rsidRPr="00EE7322" w:rsidRDefault="00EE7322" w:rsidP="00EE732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копия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сертификата, заверенная держателем подлинника сертификата, нотариусом или органом по сертификации товаров, выдавшим сертификат;</w:t>
      </w:r>
    </w:p>
    <w:p w:rsidR="00EE7322" w:rsidRPr="00EE7322" w:rsidRDefault="00EE7322" w:rsidP="00EE732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товарно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-сопроводительные документы, оформленные изготовителем или поставщиком (продавцом) и содержащие по каждому наименованию товара сведения о 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 соответствии, срок ее действия, наименование изготовителя или поставщика (продавца), принявшего декларацию, и орган, ее зарегистрировавший).</w:t>
      </w:r>
    </w:p>
    <w:p w:rsidR="00EE7322" w:rsidRPr="00EE7322" w:rsidRDefault="00EE7322" w:rsidP="00EE73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Эти документы должны быть заверены подписью и печатью изготовителя (поставщика, продавца) с указанием его адреса и телефона.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Вопрос: Какие условия должен обеспечить продавец при продаже плодоовощной </w:t>
      </w: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продукции?</w:t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br/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br/>
        <w:t>Ответ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:   Покупать овощи и фрукты следует в местах санкционированной торговли, где осуществляется контроль за качеством и безопасностью </w:t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lastRenderedPageBreak/>
        <w:t>реализуемой продукции. При необходимости требовать документы, подтверждающие качество и безопасность приобретаемых пищевых продуктов. При покупке продукции обращайте внимание на санитарно-техническое и гигиеническое состояние торговой точки, условий для соблюдения правил личной гигиены персоналом (наличие рукомойника, емкости для сбора отработанной воды, мыла, дезинфицирующих средств, полотенца), а также наличия полного комплекта санитарной одежды. Продавец должен соблюдать правила личной гигиены, носить чистую санитарную одежду, содержать место торговли в чистоте.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 Вопрос: Могу ли я потребовать у продавца личную медицинскую </w:t>
      </w: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книжку?</w:t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br/>
      </w: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br/>
        <w:t>Ответ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: Нет, вы не можете этого сделать. На это есть уполномоченные должностные лица при проведении ими надзорных мероприятий.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 </w:t>
      </w: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Вопрос :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Где установлены требования к маркировке плодоовощной продукции?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Ответ: Основные </w:t>
      </w: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обязательные  требования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  к маркировке плодоовощной продукции установлены Техническим регламентом Таможенного Союза 022/2011 «Пищевая продукция в части её маркировки» «Пищевая продукция в части ее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маркировкие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 маркировки». 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Согласно ТР ТС 022/2011 «Пищевая продукция в части ее маркировки» маркировка упакованной плодоовощной продукции должна содержать следующие сведения: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наименование</w:t>
      </w:r>
      <w:proofErr w:type="gramEnd"/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состав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(допускается не указывать состав свежих фруктов, ягод и овощей, которые не очищены от кожуры, не нарезаны или не обработаны подобным способом)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количество</w:t>
      </w:r>
      <w:proofErr w:type="gramEnd"/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дата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изготовления (год урожая или год сбора)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срок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годности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условия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хранения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наименование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и место нахождения изготовителя и(или) уполномоченного изготовителем лица и(или) импортера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рекомендации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и (или) ограничения по использованию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lastRenderedPageBreak/>
        <w:t>сведения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о наличии компонентов, полученных с применением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генно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— модифицированных организмов</w:t>
      </w:r>
    </w:p>
    <w:p w:rsidR="00EE7322" w:rsidRPr="00EE7322" w:rsidRDefault="00EE7322" w:rsidP="00EE73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единый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знак обращения продукции на рынке государств — членов Таможенного союза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 Маркировка пищевой продукции должна быть нанесена на русском языке и на государственном (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ых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) языке (ах) государства - члена Таможенного союза при наличии соответствующих требований в законодательстве(ах) государства(в) - члена(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ов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) Таможенного союза.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Информацию о наименовании и месте нахождения изготовителя пищевой продукции, поставляемой из третьих стран, допускается указывать буквами латинского алфавита и арабскими цифрами или на государственном(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ых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) языке(ах) страны по месту нахождения изготовителя пищевой продукции при условии указания наименования страны на русском языке.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 Помните, что перед употреблением овощи и фрукты следует тщательно промыть под проточной водой руками или при помощи щетки. Не рекомендуется использовать для мытья плодоовощной продукции бытовые средства для мытья посуды или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мыло.Технология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мытья всех овощей и фруктов различна, и зависит от характеристик этих плодов.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Корнеплоды, которые могут быть покрыты землей (картофель, редис, морковь, свеклу), нужно немного подержать в теплой воде. Затем землю тщательно очистить щеткой, а сами овощи хорошо промыть: сначала теплой, а потом холодной водой. После этого овощи почистить, желательно используя нож из нержавеющей стали — так полезные свойства продукта сохраняются лучше. Если под кожурой обнаружены пятна желтого цвета, такие плоды лучше в пищу не употреблять: содержание нитратов в овощах очень велико. Пренебрегать промыванием овощей, которые Вы потом будете очищать, не стоит, иначе под кожуру можно занести вредные бактерии.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Помидоры, огурцы, баклажаны, патиссоны, кабачки, перец, тыкву, фасоль нужно тщательно мыть проточной водой руками или при помощи щетки.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Перед мытьем репчатого лука, нужно срезать у него донце, потом очистить и промыть холодной водой из-под крана. Лук-порей следует очистить от испортившихся листьев, разрезать вдоль и промыть прохладной водой во вместительной посуде.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lastRenderedPageBreak/>
        <w:t>Кочанные овощи(капусту) перед промыванием прохладной водой нужно очистить от внешних листов — они, как и кочерыжка, являются источником нитратов. Цветную капусту перед споласкиванием прохладной водой лучше разделить на соцветия и освободить от потемневших участков.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Зеленый лук, укроп, петрушку, салатную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зеленьсначала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переберите, удалите корни, пожелтевшие и поврежденные листья. Затем мойте зелень в емкости с прохладной водой, периодически меняя воду, пока на дно не осядет вся грязь, и вода в емкости не станет чистой. После этого ополосните овощи под краном. Бабушки и прабабушки для лучшего очищения зелени от патогенных бактерий и микробов, выдерживали ее в течение получаса в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солево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-уксусном растворе (по 1 столовой ложке соли и уксуса на 1 литр воды).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Яблоки, груши, бананы, </w:t>
      </w:r>
      <w:proofErr w:type="spell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гранатынужно</w:t>
      </w:r>
      <w:proofErr w:type="spell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 xml:space="preserve"> тщательно промывать теплой проточной водой при помощи щетки или губки (можно с применением хозяйственного мыла). Если фрукты импортного производства, с них обязательно нужно снять кожуру. А перед тем как давать такие фрукты ребенку, нужно вымочить в емкости с прохладной водой — она заберет значительную часть вредных веществ.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Цитрусовые(</w:t>
      </w:r>
      <w:proofErr w:type="gramEnd"/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апельсины, мандарины, лимоны, помело, грейпфруты) перед мытьем в теплой проточной воде нужно ошпарить кипятком — это поможет избавиться от поверхностных консервантов.</w:t>
      </w:r>
    </w:p>
    <w:p w:rsidR="00EE7322" w:rsidRPr="00EE7322" w:rsidRDefault="00EE7322" w:rsidP="00EE732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Виноград надо промывать под проточной водой, желательно, разделив на гроздья.</w:t>
      </w:r>
    </w:p>
    <w:p w:rsidR="00EE7322" w:rsidRPr="00EE7322" w:rsidRDefault="00EE7322" w:rsidP="00EE73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E7322">
        <w:rPr>
          <w:rFonts w:ascii="Times New Roman" w:eastAsia="Times New Roman" w:hAnsi="Times New Roman" w:cs="Times New Roman"/>
          <w:color w:val="273350"/>
          <w:sz w:val="30"/>
          <w:szCs w:val="30"/>
          <w:lang w:eastAsia="ru-RU"/>
        </w:rPr>
        <w:t>Соблюдая элементарные правила гигиены, вы убережете себя и своих близких от возможных инфекционных и паразитарных заболеваний и насладитесь вкусными фруктами, ягодами и овощами.</w:t>
      </w:r>
    </w:p>
    <w:p w:rsidR="008744EA" w:rsidRDefault="008744EA">
      <w:bookmarkStart w:id="0" w:name="_GoBack"/>
      <w:bookmarkEnd w:id="0"/>
    </w:p>
    <w:sectPr w:rsidR="008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0EA"/>
    <w:multiLevelType w:val="multilevel"/>
    <w:tmpl w:val="98C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D5F84"/>
    <w:multiLevelType w:val="multilevel"/>
    <w:tmpl w:val="477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86973"/>
    <w:multiLevelType w:val="multilevel"/>
    <w:tmpl w:val="7EA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2"/>
    <w:rsid w:val="008744EA"/>
    <w:rsid w:val="00E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5438-B032-48DB-8DCA-9E54164C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2024-02-06T07:30:00Z</dcterms:created>
  <dcterms:modified xsi:type="dcterms:W3CDTF">2024-02-06T07:30:00Z</dcterms:modified>
</cp:coreProperties>
</file>