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18" w:rsidRPr="005B124A" w:rsidRDefault="00977EB7" w:rsidP="005B124A">
      <w:pPr>
        <w:jc w:val="center"/>
        <w:rPr>
          <w:rFonts w:ascii="Times New Roman" w:hAnsi="Times New Roman" w:cs="Times New Roman"/>
          <w:b/>
          <w:sz w:val="28"/>
        </w:rPr>
      </w:pPr>
      <w:r w:rsidRPr="005B124A">
        <w:rPr>
          <w:rFonts w:ascii="Times New Roman" w:hAnsi="Times New Roman" w:cs="Times New Roman"/>
          <w:b/>
          <w:sz w:val="28"/>
        </w:rPr>
        <w:t>ПАМЯТКА ДЛЯ НАСЕЛЕНИЯ «МЕРОПРИЯТИЯ ПО ПРОФИЛАКТИКЕ</w:t>
      </w:r>
    </w:p>
    <w:p w:rsidR="005C6E18" w:rsidRPr="005B124A" w:rsidRDefault="00977EB7" w:rsidP="005B124A">
      <w:pPr>
        <w:jc w:val="center"/>
        <w:rPr>
          <w:rFonts w:ascii="Times New Roman" w:hAnsi="Times New Roman" w:cs="Times New Roman"/>
          <w:b/>
          <w:sz w:val="28"/>
        </w:rPr>
      </w:pPr>
      <w:r w:rsidRPr="005B124A">
        <w:rPr>
          <w:rFonts w:ascii="Times New Roman" w:hAnsi="Times New Roman" w:cs="Times New Roman"/>
          <w:b/>
          <w:sz w:val="28"/>
        </w:rPr>
        <w:t>ГРИППА ПТИЦ»</w:t>
      </w:r>
    </w:p>
    <w:p w:rsidR="005B124A" w:rsidRDefault="00977EB7" w:rsidP="005B124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 xml:space="preserve">ГРИПП ПТИЦ - острая вирусная болезнь сельскохозяйственных, синантропных и диких птиц, характеризующаяся острым поражением органов дыхания, пищеварения и высокой смертностью. </w:t>
      </w:r>
    </w:p>
    <w:p w:rsidR="005C6E18" w:rsidRPr="005B124A" w:rsidRDefault="00977EB7" w:rsidP="005B124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>Гриппом птиц болеет и человек.</w:t>
      </w:r>
    </w:p>
    <w:p w:rsidR="005C6E18" w:rsidRPr="005B124A" w:rsidRDefault="00977EB7" w:rsidP="005B124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>Возбудитель - вирус, родственный по антигену вирусу гриппа А человека. Для птиц наиболее опасны вирусы H5N7 и H5N1. При глубоком замораживании в мясе вирус сохраняется свыше 300 дней. Обычные дезинфектанты быстро инактивируют вирус.</w:t>
      </w:r>
    </w:p>
    <w:p w:rsidR="005C6E18" w:rsidRPr="005B124A" w:rsidRDefault="00977EB7" w:rsidP="005B124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>Источник возбудителя - больная и переболевшая птица. Пути заражения - воздушнокапельный и алиментарный. Факторы передачи вируса - корма, яйцо, тушки погибших и убитых птиц, перо, помёт, тара, инвентарь и др. Человек может заразиться при тесном контакте с инфицированной и мёртвой домашней птицей, при употреблении в пищу мяса и яиц больных птиц без достаточной термической обработки.</w:t>
      </w:r>
    </w:p>
    <w:p w:rsidR="005C6E18" w:rsidRPr="005B124A" w:rsidRDefault="00977EB7" w:rsidP="005B124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>Клинические признаки: Инкубационный период 3 - 7 дней, У пораженной птицы наблюдается сонливость, чихание, хриплое дыхание, синюшность гребня и сережек, слезотечение, взъерошенность оперения, параличи шеи и конечностей, отеки головы, шеи, шаткая походка, диарея, снижение или полное прекращение яйценоскости. Лечение птицы не разработано.</w:t>
      </w:r>
    </w:p>
    <w:p w:rsidR="005B124A" w:rsidRPr="005B124A" w:rsidRDefault="005B124A" w:rsidP="005B124A">
      <w:pPr>
        <w:jc w:val="both"/>
        <w:rPr>
          <w:rFonts w:ascii="Times New Roman" w:hAnsi="Times New Roman" w:cs="Times New Roman"/>
          <w:sz w:val="28"/>
        </w:rPr>
      </w:pPr>
    </w:p>
    <w:p w:rsidR="005C6E18" w:rsidRPr="005B124A" w:rsidRDefault="00977EB7" w:rsidP="005B124A">
      <w:pPr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>Меры профилактики;</w:t>
      </w:r>
    </w:p>
    <w:p w:rsidR="005C6E18" w:rsidRPr="005B124A" w:rsidRDefault="00977EB7" w:rsidP="005B12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>Организация без выгульного содержания птицы, исключающего её контакт с дикой птицей.</w:t>
      </w:r>
    </w:p>
    <w:p w:rsidR="005C6E18" w:rsidRPr="005B124A" w:rsidRDefault="00977EB7" w:rsidP="005B12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>Комплектование хозяйств только из благополучных по птичьему гриппу регионов. Изолированное содержание и контроль состояния вновь поступившей птицы в течение 10 дней. При проявлении признаков болезни, при обнаружении мертвой птицы нужно незамедлительно информировать государственную ветеринарную службу.</w:t>
      </w:r>
    </w:p>
    <w:p w:rsidR="005C6E18" w:rsidRPr="005B124A" w:rsidRDefault="00977EB7" w:rsidP="005B12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>Обеспечение должных санитарных условий содержания домашней птицы - регулярная чистка помещений для содержания птицы с последующей дезинфекцией.</w:t>
      </w:r>
    </w:p>
    <w:p w:rsidR="005C6E18" w:rsidRPr="005B124A" w:rsidRDefault="00977EB7" w:rsidP="005B12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>Осуществление ухода в специально отведенной для этой цели одежде и обуви, которую необходимо регулярно стирать и чистить.</w:t>
      </w:r>
    </w:p>
    <w:p w:rsidR="005C6E18" w:rsidRPr="005B124A" w:rsidRDefault="00977EB7" w:rsidP="005B12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>Использование в кормлении птицы только качественных и безопасных кормов. Хранение кормов и кормление в местах, недоступных для синантропных птиц (</w:t>
      </w:r>
      <w:r w:rsidR="005B124A">
        <w:rPr>
          <w:rFonts w:ascii="Times New Roman" w:hAnsi="Times New Roman" w:cs="Times New Roman"/>
          <w:sz w:val="28"/>
        </w:rPr>
        <w:t>воробьев, галок, голубей и др.)</w:t>
      </w:r>
    </w:p>
    <w:p w:rsidR="005C6E18" w:rsidRPr="005B124A" w:rsidRDefault="00977EB7" w:rsidP="005B12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B124A">
        <w:rPr>
          <w:rFonts w:ascii="Times New Roman" w:hAnsi="Times New Roman" w:cs="Times New Roman"/>
          <w:sz w:val="28"/>
        </w:rPr>
        <w:t>Соблюдение правил личной безопасности и гигиены:</w:t>
      </w:r>
    </w:p>
    <w:p w:rsidR="005C6E18" w:rsidRPr="005B124A" w:rsidRDefault="005B124A" w:rsidP="005B124A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77EB7" w:rsidRPr="005B124A">
        <w:rPr>
          <w:rFonts w:ascii="Times New Roman" w:hAnsi="Times New Roman" w:cs="Times New Roman"/>
          <w:sz w:val="28"/>
        </w:rPr>
        <w:t>после контакта с птицей, предметами ухода за птицей, продукцией птицеводства необходимо мыть руки с мылом.</w:t>
      </w:r>
    </w:p>
    <w:p w:rsidR="005C6E18" w:rsidRPr="005B124A" w:rsidRDefault="005B124A" w:rsidP="005B124A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77EB7" w:rsidRPr="005B124A">
        <w:rPr>
          <w:rFonts w:ascii="Times New Roman" w:hAnsi="Times New Roman" w:cs="Times New Roman"/>
          <w:sz w:val="28"/>
        </w:rPr>
        <w:t>яйцо и мясо птиц перед употреблением в пищу подвергать термической обработке.</w:t>
      </w:r>
    </w:p>
    <w:p w:rsidR="005C6E18" w:rsidRDefault="005B124A" w:rsidP="005B124A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</w:t>
      </w:r>
      <w:r w:rsidR="00977EB7" w:rsidRPr="005B124A">
        <w:rPr>
          <w:rFonts w:ascii="Times New Roman" w:hAnsi="Times New Roman" w:cs="Times New Roman"/>
          <w:sz w:val="28"/>
        </w:rPr>
        <w:t>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информировать государственную ветеринарную службу и администрацию населенного пункта.</w:t>
      </w:r>
    </w:p>
    <w:p w:rsidR="005B124A" w:rsidRPr="005B124A" w:rsidRDefault="005B124A" w:rsidP="005B124A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5C6E18" w:rsidRPr="005B124A" w:rsidRDefault="005B124A" w:rsidP="005B124A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977EB7" w:rsidRPr="005B124A">
        <w:rPr>
          <w:rFonts w:ascii="Times New Roman" w:hAnsi="Times New Roman" w:cs="Times New Roman"/>
          <w:sz w:val="28"/>
        </w:rPr>
        <w:t>Неукоснительное соблюдение Ветеринарных правил содержания птиц на личных подворьях граждан и птицеводческих хозяйствах открытого типа, утверждённых приказом Минсельхоза РФ от 3 апреля 2006 года N 103.</w:t>
      </w:r>
    </w:p>
    <w:sectPr w:rsidR="005C6E18" w:rsidRPr="005B124A">
      <w:type w:val="continuous"/>
      <w:pgSz w:w="11909" w:h="16838"/>
      <w:pgMar w:top="525" w:right="1425" w:bottom="520" w:left="1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B7" w:rsidRDefault="00977EB7">
      <w:r>
        <w:separator/>
      </w:r>
    </w:p>
  </w:endnote>
  <w:endnote w:type="continuationSeparator" w:id="0">
    <w:p w:rsidR="00977EB7" w:rsidRDefault="0097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B7" w:rsidRDefault="00977EB7"/>
  </w:footnote>
  <w:footnote w:type="continuationSeparator" w:id="0">
    <w:p w:rsidR="00977EB7" w:rsidRDefault="00977E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C90"/>
    <w:multiLevelType w:val="multilevel"/>
    <w:tmpl w:val="188C0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6377A"/>
    <w:multiLevelType w:val="hybridMultilevel"/>
    <w:tmpl w:val="B74A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32352"/>
    <w:multiLevelType w:val="multilevel"/>
    <w:tmpl w:val="4F3875A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18"/>
    <w:rsid w:val="00045E2E"/>
    <w:rsid w:val="005B124A"/>
    <w:rsid w:val="005C6E18"/>
    <w:rsid w:val="009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01B46-CA5B-4001-BA5F-AE28D65F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120" w:line="28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30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5B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2023-05-25T05:34:00Z</dcterms:created>
  <dcterms:modified xsi:type="dcterms:W3CDTF">2023-05-25T14:48:00Z</dcterms:modified>
</cp:coreProperties>
</file>