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C6F86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2995FC9B" wp14:editId="7A08A1E7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6901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5F8C38FB" w14:textId="77777777"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14:paraId="2172EB6C" w14:textId="77777777"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14:paraId="50BE59D6" w14:textId="77777777"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14:paraId="31894B26" w14:textId="77777777" w:rsidR="007477D3" w:rsidRPr="00496116" w:rsidRDefault="007477D3" w:rsidP="00362902">
      <w:pPr>
        <w:jc w:val="center"/>
        <w:rPr>
          <w:b/>
          <w:sz w:val="36"/>
          <w:szCs w:val="36"/>
        </w:rPr>
      </w:pPr>
    </w:p>
    <w:p w14:paraId="7B14B390" w14:textId="77777777"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3051ED4F" w14:textId="77777777" w:rsidR="005C1422" w:rsidRDefault="005C1422" w:rsidP="007477D3">
      <w:pPr>
        <w:jc w:val="center"/>
        <w:rPr>
          <w:b/>
          <w:sz w:val="32"/>
          <w:szCs w:val="32"/>
        </w:rPr>
      </w:pPr>
    </w:p>
    <w:p w14:paraId="64399572" w14:textId="5209AFEA" w:rsidR="00362902" w:rsidRPr="005C1422" w:rsidRDefault="005C1422" w:rsidP="005C1422">
      <w:pPr>
        <w:rPr>
          <w:sz w:val="28"/>
          <w:szCs w:val="28"/>
        </w:rPr>
      </w:pPr>
      <w:r w:rsidRPr="005C1422">
        <w:rPr>
          <w:sz w:val="28"/>
          <w:szCs w:val="28"/>
        </w:rPr>
        <w:t>04.08.2026</w:t>
      </w:r>
      <w:r w:rsidR="00362902" w:rsidRPr="005C1422">
        <w:rPr>
          <w:sz w:val="28"/>
          <w:szCs w:val="28"/>
        </w:rPr>
        <w:t xml:space="preserve"> </w:t>
      </w:r>
      <w:r w:rsidR="00362902" w:rsidRPr="005C1422">
        <w:rPr>
          <w:sz w:val="28"/>
          <w:szCs w:val="28"/>
        </w:rPr>
        <w:tab/>
      </w:r>
      <w:r w:rsidR="00362902" w:rsidRPr="005C1422">
        <w:rPr>
          <w:sz w:val="28"/>
          <w:szCs w:val="28"/>
        </w:rPr>
        <w:tab/>
      </w:r>
      <w:r w:rsidR="00362902" w:rsidRPr="005C142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="00362902" w:rsidRPr="005C1422">
        <w:rPr>
          <w:sz w:val="28"/>
          <w:szCs w:val="28"/>
        </w:rPr>
        <w:tab/>
      </w:r>
      <w:r w:rsidR="00362902" w:rsidRPr="005C1422">
        <w:rPr>
          <w:sz w:val="28"/>
          <w:szCs w:val="28"/>
        </w:rPr>
        <w:tab/>
      </w:r>
      <w:r w:rsidR="00362902" w:rsidRPr="005C1422">
        <w:rPr>
          <w:sz w:val="28"/>
          <w:szCs w:val="28"/>
        </w:rPr>
        <w:tab/>
      </w:r>
      <w:r w:rsidR="00362902" w:rsidRPr="005C1422">
        <w:rPr>
          <w:sz w:val="28"/>
          <w:szCs w:val="28"/>
        </w:rPr>
        <w:tab/>
        <w:t xml:space="preserve">№ </w:t>
      </w:r>
      <w:r w:rsidRPr="005C1422">
        <w:rPr>
          <w:sz w:val="28"/>
          <w:szCs w:val="28"/>
        </w:rPr>
        <w:t>751</w:t>
      </w:r>
    </w:p>
    <w:p w14:paraId="10271341" w14:textId="77777777"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3A52242A" w14:textId="77777777" w:rsidR="00050FA2" w:rsidRDefault="00C94923" w:rsidP="00050FA2">
      <w:pPr>
        <w:ind w:left="1701" w:right="1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64ED5">
        <w:rPr>
          <w:b/>
          <w:sz w:val="28"/>
          <w:szCs w:val="28"/>
        </w:rPr>
        <w:t xml:space="preserve">назначении ответственного </w:t>
      </w:r>
    </w:p>
    <w:p w14:paraId="3BB97092" w14:textId="7C4228C3" w:rsidR="00A047D9" w:rsidRDefault="00B64ED5" w:rsidP="00050FA2">
      <w:pPr>
        <w:ind w:left="1701" w:right="127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</w:t>
      </w:r>
      <w:r w:rsidR="00A047D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оординацию работы с обращениями граждан</w:t>
      </w:r>
    </w:p>
    <w:p w14:paraId="371CD634" w14:textId="6CBD838D" w:rsidR="00A047D9" w:rsidRDefault="00B64ED5" w:rsidP="00050FA2">
      <w:pPr>
        <w:ind w:left="1701" w:right="127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электронной платформе «ОНФ. Помощь»</w:t>
      </w:r>
    </w:p>
    <w:p w14:paraId="212F8D1E" w14:textId="3D6CAE3C" w:rsidR="00B64ED5" w:rsidRDefault="00B64ED5" w:rsidP="00050FA2">
      <w:pPr>
        <w:ind w:left="1701" w:right="1274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 w:rsidR="00ED1302">
        <w:rPr>
          <w:b/>
          <w:sz w:val="28"/>
          <w:szCs w:val="28"/>
        </w:rPr>
        <w:t xml:space="preserve"> муниципальном</w:t>
      </w:r>
      <w:r>
        <w:rPr>
          <w:b/>
          <w:sz w:val="28"/>
          <w:szCs w:val="28"/>
        </w:rPr>
        <w:t xml:space="preserve"> </w:t>
      </w:r>
      <w:r w:rsidR="00ED1302">
        <w:rPr>
          <w:b/>
          <w:sz w:val="28"/>
          <w:szCs w:val="28"/>
        </w:rPr>
        <w:t xml:space="preserve">образовании </w:t>
      </w:r>
      <w:r>
        <w:rPr>
          <w:b/>
          <w:sz w:val="28"/>
          <w:szCs w:val="28"/>
        </w:rPr>
        <w:t>Афанасьевск</w:t>
      </w:r>
      <w:r w:rsidR="00ED1302">
        <w:rPr>
          <w:b/>
          <w:sz w:val="28"/>
          <w:szCs w:val="28"/>
        </w:rPr>
        <w:t>ий</w:t>
      </w:r>
    </w:p>
    <w:p w14:paraId="461A5A1D" w14:textId="0D6510F0" w:rsidR="00CD0419" w:rsidRDefault="00B64ED5" w:rsidP="00050FA2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</w:t>
      </w:r>
      <w:r w:rsidR="00ED1302">
        <w:rPr>
          <w:b/>
          <w:sz w:val="28"/>
          <w:szCs w:val="28"/>
        </w:rPr>
        <w:t>ый</w:t>
      </w:r>
      <w:proofErr w:type="gramEnd"/>
      <w:r>
        <w:rPr>
          <w:b/>
          <w:sz w:val="28"/>
          <w:szCs w:val="28"/>
        </w:rPr>
        <w:t xml:space="preserve"> округ</w:t>
      </w:r>
      <w:r w:rsidR="00ED1302">
        <w:rPr>
          <w:b/>
          <w:sz w:val="28"/>
          <w:szCs w:val="28"/>
        </w:rPr>
        <w:t xml:space="preserve"> Кировской области</w:t>
      </w:r>
    </w:p>
    <w:p w14:paraId="7BFFD888" w14:textId="77777777" w:rsidR="00CB27C4" w:rsidRPr="00A047D9" w:rsidRDefault="00CB27C4" w:rsidP="005C1422">
      <w:pPr>
        <w:spacing w:line="336" w:lineRule="auto"/>
        <w:ind w:left="1701" w:right="1842"/>
        <w:jc w:val="center"/>
        <w:rPr>
          <w:b/>
          <w:sz w:val="36"/>
          <w:szCs w:val="36"/>
        </w:rPr>
      </w:pPr>
    </w:p>
    <w:p w14:paraId="1A25D04E" w14:textId="77777777" w:rsidR="00ED1302" w:rsidRDefault="00073BD8" w:rsidP="005C1422">
      <w:pPr>
        <w:spacing w:line="336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 xml:space="preserve">В </w:t>
      </w:r>
      <w:r w:rsidR="00B64ED5">
        <w:rPr>
          <w:color w:val="000000" w:themeColor="text1"/>
          <w:sz w:val="28"/>
          <w:szCs w:val="28"/>
        </w:rPr>
        <w:t>целях</w:t>
      </w:r>
      <w:r w:rsidR="00B64ED5" w:rsidRPr="00B64ED5">
        <w:t xml:space="preserve"> </w:t>
      </w:r>
      <w:r w:rsidR="00B64ED5" w:rsidRPr="00B64ED5">
        <w:rPr>
          <w:color w:val="000000" w:themeColor="text1"/>
          <w:sz w:val="28"/>
          <w:szCs w:val="28"/>
        </w:rPr>
        <w:t>эффективного взаимодействия для повышения качества и оперативности работы с обращениями граждан</w:t>
      </w:r>
      <w:r w:rsidR="00B64ED5" w:rsidRPr="00B64ED5">
        <w:t xml:space="preserve"> </w:t>
      </w:r>
      <w:r w:rsidR="00B64ED5" w:rsidRPr="00B64ED5">
        <w:rPr>
          <w:color w:val="000000" w:themeColor="text1"/>
          <w:sz w:val="28"/>
          <w:szCs w:val="28"/>
        </w:rPr>
        <w:t>на электронной платформе «ОНФ. Помощь»</w:t>
      </w:r>
      <w:r w:rsidR="00ED1302">
        <w:rPr>
          <w:color w:val="000000" w:themeColor="text1"/>
          <w:sz w:val="28"/>
          <w:szCs w:val="28"/>
        </w:rPr>
        <w:t xml:space="preserve">, </w:t>
      </w:r>
      <w:r w:rsidR="00B64ED5" w:rsidRPr="00B64ED5">
        <w:rPr>
          <w:color w:val="000000" w:themeColor="text1"/>
          <w:sz w:val="28"/>
          <w:szCs w:val="28"/>
        </w:rPr>
        <w:t>контрол</w:t>
      </w:r>
      <w:r w:rsidR="00ED1302">
        <w:rPr>
          <w:color w:val="000000" w:themeColor="text1"/>
          <w:sz w:val="28"/>
          <w:szCs w:val="28"/>
        </w:rPr>
        <w:t>я</w:t>
      </w:r>
      <w:r w:rsidR="00B64ED5" w:rsidRPr="00B64ED5">
        <w:rPr>
          <w:color w:val="000000" w:themeColor="text1"/>
          <w:sz w:val="28"/>
          <w:szCs w:val="28"/>
        </w:rPr>
        <w:t xml:space="preserve"> за своевременным и всесторонним рассмотрением обращений граждан</w:t>
      </w:r>
      <w:r w:rsidR="00ED1302">
        <w:rPr>
          <w:color w:val="000000" w:themeColor="text1"/>
          <w:sz w:val="28"/>
          <w:szCs w:val="28"/>
        </w:rPr>
        <w:t>:</w:t>
      </w:r>
    </w:p>
    <w:p w14:paraId="51846186" w14:textId="0D694E40" w:rsidR="00207D18" w:rsidRPr="00A047D9" w:rsidRDefault="00ED1302" w:rsidP="005C1422">
      <w:pPr>
        <w:pStyle w:val="a8"/>
        <w:numPr>
          <w:ilvl w:val="0"/>
          <w:numId w:val="5"/>
        </w:numPr>
        <w:spacing w:line="336" w:lineRule="auto"/>
        <w:ind w:left="0" w:firstLine="709"/>
        <w:jc w:val="both"/>
        <w:rPr>
          <w:sz w:val="28"/>
          <w:szCs w:val="28"/>
        </w:rPr>
      </w:pPr>
      <w:r w:rsidRPr="00A047D9">
        <w:rPr>
          <w:rFonts w:eastAsia="Calibri"/>
          <w:sz w:val="28"/>
          <w:szCs w:val="28"/>
          <w:lang w:eastAsia="en-US"/>
        </w:rPr>
        <w:t>Назначить Ромашову Людмилу Леонидовну, заведующего отделом по организационной работе и делопроизводству,</w:t>
      </w:r>
      <w:r w:rsidR="00A047D9" w:rsidRPr="00A047D9">
        <w:rPr>
          <w:rFonts w:eastAsia="Calibri"/>
          <w:sz w:val="28"/>
          <w:szCs w:val="28"/>
          <w:lang w:eastAsia="en-US"/>
        </w:rPr>
        <w:t xml:space="preserve"> заместителя начальника управления делами, </w:t>
      </w:r>
      <w:r w:rsidRPr="00A047D9">
        <w:rPr>
          <w:rFonts w:eastAsia="Calibri"/>
          <w:sz w:val="28"/>
          <w:szCs w:val="28"/>
          <w:lang w:eastAsia="en-US"/>
        </w:rPr>
        <w:t xml:space="preserve">ответственным за координацию работы с обращениями граждан на электронной платформе «ОНФ. Помощь» </w:t>
      </w:r>
      <w:r w:rsidR="0019421E">
        <w:rPr>
          <w:rFonts w:eastAsia="Calibri"/>
          <w:sz w:val="28"/>
          <w:szCs w:val="28"/>
          <w:lang w:eastAsia="en-US"/>
        </w:rPr>
        <w:t xml:space="preserve">в </w:t>
      </w:r>
      <w:r w:rsidR="00A047D9" w:rsidRPr="00A047D9">
        <w:rPr>
          <w:rFonts w:eastAsia="Calibri"/>
          <w:sz w:val="28"/>
          <w:szCs w:val="28"/>
          <w:lang w:eastAsia="en-US"/>
        </w:rPr>
        <w:t>муниципальном образовании Афанасьевский муниципальный округ Кировской области</w:t>
      </w:r>
      <w:r w:rsidRPr="00A047D9">
        <w:rPr>
          <w:rFonts w:eastAsia="Calibri"/>
          <w:sz w:val="28"/>
          <w:szCs w:val="28"/>
          <w:lang w:eastAsia="en-US"/>
        </w:rPr>
        <w:t>.</w:t>
      </w:r>
    </w:p>
    <w:p w14:paraId="75DB74C5" w14:textId="12153CF9" w:rsidR="00860A2F" w:rsidRDefault="00073BD8" w:rsidP="005C1422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36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B64ED5">
        <w:rPr>
          <w:rFonts w:eastAsia="Calibri"/>
          <w:sz w:val="28"/>
          <w:szCs w:val="28"/>
          <w:lang w:eastAsia="en-US"/>
        </w:rPr>
        <w:t>управляющего делами, начальника управления делами администрации Афанасьевского муниципального округа.</w:t>
      </w:r>
    </w:p>
    <w:p w14:paraId="7F1B96A9" w14:textId="77777777" w:rsidR="009A3644" w:rsidRPr="00860A2F" w:rsidRDefault="00147DA7" w:rsidP="005C1422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36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14:paraId="606FBD37" w14:textId="77777777" w:rsidR="00B23412" w:rsidRPr="005C1422" w:rsidRDefault="00B23412" w:rsidP="00362902">
      <w:pPr>
        <w:jc w:val="both"/>
        <w:rPr>
          <w:sz w:val="44"/>
          <w:szCs w:val="56"/>
        </w:rPr>
      </w:pPr>
    </w:p>
    <w:p w14:paraId="0B9677DE" w14:textId="77777777" w:rsidR="00A047D9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28FA7772" w14:textId="14B3FB6A" w:rsidR="004020CC" w:rsidRPr="00EA441A" w:rsidRDefault="00071C43" w:rsidP="00362902">
      <w:pPr>
        <w:jc w:val="both"/>
        <w:rPr>
          <w:sz w:val="48"/>
          <w:szCs w:val="4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bookmarkStart w:id="0" w:name="_GoBack"/>
      <w:bookmarkEnd w:id="0"/>
      <w:r w:rsidR="00A047D9">
        <w:rPr>
          <w:sz w:val="28"/>
          <w:szCs w:val="28"/>
        </w:rPr>
        <w:t xml:space="preserve">      </w:t>
      </w:r>
      <w:r>
        <w:rPr>
          <w:sz w:val="28"/>
          <w:szCs w:val="28"/>
        </w:rPr>
        <w:t>Е.М. Белёва</w:t>
      </w:r>
      <w:r w:rsidR="00662C4B">
        <w:rPr>
          <w:sz w:val="48"/>
          <w:szCs w:val="48"/>
        </w:rPr>
        <w:t xml:space="preserve">    </w:t>
      </w:r>
    </w:p>
    <w:sectPr w:rsidR="004020CC" w:rsidRPr="00EA441A" w:rsidSect="005E1069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ABD62" w14:textId="77777777" w:rsidR="0029677C" w:rsidRDefault="0029677C" w:rsidP="00173CFC">
      <w:r>
        <w:separator/>
      </w:r>
    </w:p>
  </w:endnote>
  <w:endnote w:type="continuationSeparator" w:id="0">
    <w:p w14:paraId="2F7CEDE2" w14:textId="77777777" w:rsidR="0029677C" w:rsidRDefault="0029677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C3332" w14:textId="77777777" w:rsidR="0029677C" w:rsidRDefault="0029677C" w:rsidP="00173CFC">
      <w:r>
        <w:separator/>
      </w:r>
    </w:p>
  </w:footnote>
  <w:footnote w:type="continuationSeparator" w:id="0">
    <w:p w14:paraId="6B17A607" w14:textId="77777777" w:rsidR="0029677C" w:rsidRDefault="0029677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30AFF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3E84CE2A"/>
    <w:lvl w:ilvl="0" w:tplc="E07CB9F4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50FA2"/>
    <w:rsid w:val="000626DC"/>
    <w:rsid w:val="00071C43"/>
    <w:rsid w:val="00073BD8"/>
    <w:rsid w:val="00073BEB"/>
    <w:rsid w:val="00083DC5"/>
    <w:rsid w:val="000953FF"/>
    <w:rsid w:val="000A529D"/>
    <w:rsid w:val="000A69B5"/>
    <w:rsid w:val="000C06AD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9421E"/>
    <w:rsid w:val="001C490D"/>
    <w:rsid w:val="0020464A"/>
    <w:rsid w:val="00207D18"/>
    <w:rsid w:val="002146C6"/>
    <w:rsid w:val="00217A3B"/>
    <w:rsid w:val="00244560"/>
    <w:rsid w:val="0029677C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5C1422"/>
    <w:rsid w:val="005E1069"/>
    <w:rsid w:val="00606D47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47D9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64ED5"/>
    <w:rsid w:val="00BA3A8D"/>
    <w:rsid w:val="00BA4F02"/>
    <w:rsid w:val="00BC2CD4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D1302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7A5ED9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2026-08-04T05:34:00Z</cp:lastPrinted>
  <dcterms:created xsi:type="dcterms:W3CDTF">2026-07-30T14:00:00Z</dcterms:created>
  <dcterms:modified xsi:type="dcterms:W3CDTF">2026-08-04T05:36:00Z</dcterms:modified>
</cp:coreProperties>
</file>