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D7C" w:rsidRPr="00713D7C" w:rsidRDefault="00713D7C" w:rsidP="003E22DA">
      <w:pPr>
        <w:suppressAutoHyphens/>
        <w:spacing w:after="0" w:line="240" w:lineRule="auto"/>
        <w:ind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713D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7C" w:rsidRPr="00713D7C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АФАНАСЬЕВСКОГО</w:t>
      </w:r>
    </w:p>
    <w:p w:rsidR="0046143B" w:rsidRPr="00D77263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ОКРУГА</w:t>
      </w:r>
    </w:p>
    <w:p w:rsidR="0046143B" w:rsidRDefault="0046143B" w:rsidP="00272728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D77263">
        <w:rPr>
          <w:rFonts w:ascii="Times New Roman" w:eastAsia="Times New Roman" w:hAnsi="Times New Roman"/>
          <w:b/>
          <w:sz w:val="28"/>
          <w:szCs w:val="24"/>
          <w:lang w:eastAsia="ru-RU"/>
        </w:rPr>
        <w:t>КИРОВСКОЙ ОБЛАСТИ</w:t>
      </w:r>
    </w:p>
    <w:p w:rsidR="00E4090D" w:rsidRDefault="00E4090D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13D7C" w:rsidRPr="003E22DA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E22D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13D7C" w:rsidRPr="00713D7C" w:rsidRDefault="00713D7C" w:rsidP="00713D7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3D7C" w:rsidRPr="00713D7C" w:rsidRDefault="00F45466" w:rsidP="003E2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13.10.2025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713D7C" w:rsidRPr="00713D7C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2F4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450</w:t>
      </w:r>
    </w:p>
    <w:p w:rsidR="00713D7C" w:rsidRPr="008D1207" w:rsidRDefault="00713D7C" w:rsidP="00713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>пгт</w:t>
      </w:r>
      <w:proofErr w:type="gramEnd"/>
      <w:r w:rsidRPr="008D12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Афанасьево</w:t>
      </w:r>
    </w:p>
    <w:p w:rsidR="00713D7C" w:rsidRPr="00713D7C" w:rsidRDefault="00713D7C" w:rsidP="00713D7C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79"/>
      </w:tblGrid>
      <w:tr w:rsidR="00713D7C" w:rsidRPr="00713D7C" w:rsidTr="001414C5">
        <w:trPr>
          <w:cantSplit/>
          <w:trHeight w:val="267"/>
          <w:jc w:val="center"/>
        </w:trPr>
        <w:tc>
          <w:tcPr>
            <w:tcW w:w="6379" w:type="dxa"/>
          </w:tcPr>
          <w:p w:rsidR="003E22DA" w:rsidRPr="003E22DA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Афанасьевского района </w:t>
            </w:r>
          </w:p>
          <w:p w:rsidR="00713D7C" w:rsidRDefault="005270A4" w:rsidP="00713D7C">
            <w:pPr>
              <w:keepNext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proofErr w:type="gramStart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proofErr w:type="gramEnd"/>
            <w:r w:rsidRPr="00C2796D">
              <w:rPr>
                <w:rFonts w:ascii="Times New Roman" w:hAnsi="Times New Roman"/>
                <w:b/>
                <w:sz w:val="28"/>
                <w:szCs w:val="28"/>
              </w:rPr>
              <w:t xml:space="preserve"> 26.12.2022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2796D">
              <w:rPr>
                <w:rFonts w:ascii="Times New Roman" w:hAnsi="Times New Roman"/>
                <w:b/>
                <w:sz w:val="28"/>
                <w:szCs w:val="28"/>
              </w:rPr>
              <w:t>413</w:t>
            </w:r>
          </w:p>
          <w:p w:rsidR="003E22DA" w:rsidRPr="00910E4C" w:rsidRDefault="003E22DA" w:rsidP="003E22DA">
            <w:pPr>
              <w:keepNext/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48"/>
                <w:szCs w:val="48"/>
                <w:lang w:eastAsia="ar-SA"/>
              </w:rPr>
            </w:pPr>
          </w:p>
        </w:tc>
      </w:tr>
    </w:tbl>
    <w:p w:rsidR="00E4090D" w:rsidRPr="0025359C" w:rsidRDefault="0028498F" w:rsidP="00E409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1CA2">
        <w:rPr>
          <w:rFonts w:ascii="Times New Roman" w:hAnsi="Times New Roman" w:cs="Times New Roman"/>
          <w:sz w:val="28"/>
          <w:szCs w:val="28"/>
        </w:rPr>
        <w:t>В</w:t>
      </w:r>
      <w:bookmarkStart w:id="0" w:name="АДМИНИСТРАЦИЯ"/>
      <w:bookmarkEnd w:id="0"/>
      <w:r w:rsidRPr="008A1CA2">
        <w:rPr>
          <w:rFonts w:ascii="Times New Roman" w:hAnsi="Times New Roman" w:cs="Times New Roman"/>
          <w:sz w:val="28"/>
          <w:szCs w:val="28"/>
        </w:rPr>
        <w:t xml:space="preserve">о исполнение решения Совета Безопасности Российской Федерации от 13.12.2024 «О новой Стратегии противодействия экстремизму в Российской Федерации и дополнительных мерах по совершенствованию </w:t>
      </w:r>
      <w:proofErr w:type="spellStart"/>
      <w:r w:rsidRPr="008A1CA2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8A1CA2">
        <w:rPr>
          <w:rFonts w:ascii="Times New Roman" w:hAnsi="Times New Roman" w:cs="Times New Roman"/>
          <w:sz w:val="28"/>
          <w:szCs w:val="28"/>
        </w:rPr>
        <w:t xml:space="preserve"> деятельности», в соответствии с положениями Стратегии противодействия экстремизму в Российской Федерации, утвержденной Указом Президента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28.12.2024 № 1124</w:t>
      </w:r>
      <w:r w:rsidR="00E4090D" w:rsidRPr="0025359C">
        <w:rPr>
          <w:rFonts w:ascii="Times New Roman" w:hAnsi="Times New Roman"/>
          <w:sz w:val="28"/>
          <w:szCs w:val="28"/>
          <w:lang w:eastAsia="ru-RU"/>
        </w:rPr>
        <w:t>, администрация Афанасьевского муниципального округа ПОСТАНОВЛЯЕТ:</w:t>
      </w:r>
    </w:p>
    <w:p w:rsidR="00E4090D" w:rsidRPr="00F67CF9" w:rsidRDefault="00E4090D" w:rsidP="00E4090D">
      <w:pPr>
        <w:numPr>
          <w:ilvl w:val="0"/>
          <w:numId w:val="2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67CF9"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муниципальную программу «Обеспечение безопасности </w:t>
      </w:r>
      <w:r w:rsidRPr="00F67CF9">
        <w:rPr>
          <w:rFonts w:ascii="Times New Roman" w:hAnsi="Times New Roman"/>
          <w:sz w:val="28"/>
          <w:szCs w:val="28"/>
        </w:rPr>
        <w:t xml:space="preserve">жизнедеятельности населения Афанасьевского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F67CF9">
        <w:rPr>
          <w:rFonts w:ascii="Times New Roman" w:hAnsi="Times New Roman"/>
          <w:sz w:val="28"/>
          <w:szCs w:val="28"/>
        </w:rPr>
        <w:t xml:space="preserve"> Киров</w:t>
      </w:r>
      <w:r>
        <w:rPr>
          <w:rFonts w:ascii="Times New Roman" w:hAnsi="Times New Roman"/>
          <w:sz w:val="28"/>
          <w:szCs w:val="28"/>
        </w:rPr>
        <w:t xml:space="preserve">ской области» на 2023-2027 годы», утверждённую </w:t>
      </w:r>
      <w:r w:rsidRPr="00F67CF9">
        <w:rPr>
          <w:rFonts w:ascii="Times New Roman" w:hAnsi="Times New Roman"/>
          <w:sz w:val="28"/>
          <w:szCs w:val="28"/>
        </w:rPr>
        <w:t>постановл</w:t>
      </w:r>
      <w:r>
        <w:rPr>
          <w:rFonts w:ascii="Times New Roman" w:hAnsi="Times New Roman"/>
          <w:sz w:val="28"/>
          <w:szCs w:val="28"/>
        </w:rPr>
        <w:t>ением</w:t>
      </w:r>
      <w:r w:rsidRPr="00F67CF9">
        <w:rPr>
          <w:rFonts w:ascii="Times New Roman" w:hAnsi="Times New Roman"/>
          <w:sz w:val="28"/>
          <w:szCs w:val="28"/>
        </w:rPr>
        <w:t xml:space="preserve"> админис</w:t>
      </w:r>
      <w:r>
        <w:rPr>
          <w:rFonts w:ascii="Times New Roman" w:hAnsi="Times New Roman"/>
          <w:sz w:val="28"/>
          <w:szCs w:val="28"/>
        </w:rPr>
        <w:t xml:space="preserve">трации Афанасьевского района от 26.12.2022 № 413 (далее – муниципальная программа), </w:t>
      </w:r>
      <w:r w:rsidRPr="00F67CF9">
        <w:rPr>
          <w:rFonts w:ascii="Times New Roman" w:hAnsi="Times New Roman"/>
          <w:sz w:val="28"/>
          <w:szCs w:val="28"/>
        </w:rPr>
        <w:t>следующие изменения:</w:t>
      </w:r>
    </w:p>
    <w:p w:rsidR="00E4090D" w:rsidRPr="009058EB" w:rsidRDefault="00E4090D" w:rsidP="000E5D26">
      <w:pPr>
        <w:numPr>
          <w:ilvl w:val="1"/>
          <w:numId w:val="50"/>
        </w:numPr>
        <w:autoSpaceDE w:val="0"/>
        <w:autoSpaceDN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Приложение № </w:t>
      </w:r>
      <w:r w:rsidR="0028498F">
        <w:rPr>
          <w:rFonts w:ascii="Times New Roman" w:hAnsi="Times New Roman"/>
          <w:sz w:val="28"/>
          <w:szCs w:val="28"/>
        </w:rPr>
        <w:t>3</w:t>
      </w:r>
      <w:r w:rsidRPr="009058EB">
        <w:rPr>
          <w:rFonts w:ascii="Times New Roman" w:hAnsi="Times New Roman"/>
          <w:sz w:val="28"/>
          <w:szCs w:val="28"/>
        </w:rPr>
        <w:t xml:space="preserve"> к муниципальной программе «Ресурсное обеспечение муниципальной программы» изложить в редакции согласно Приложению № </w:t>
      </w:r>
      <w:r>
        <w:rPr>
          <w:rFonts w:ascii="Times New Roman" w:hAnsi="Times New Roman"/>
          <w:sz w:val="28"/>
          <w:szCs w:val="28"/>
        </w:rPr>
        <w:t>1</w:t>
      </w:r>
      <w:r w:rsidRPr="009058EB">
        <w:rPr>
          <w:rFonts w:ascii="Times New Roman" w:hAnsi="Times New Roman"/>
          <w:sz w:val="28"/>
          <w:szCs w:val="28"/>
        </w:rPr>
        <w:t>.</w:t>
      </w:r>
    </w:p>
    <w:p w:rsidR="00E4090D" w:rsidRPr="009058EB" w:rsidRDefault="00E4090D" w:rsidP="00E4090D">
      <w:pPr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058EB">
        <w:rPr>
          <w:rFonts w:ascii="Times New Roman" w:eastAsia="Times New Roman" w:hAnsi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округа по социальным вопросам.</w:t>
      </w:r>
    </w:p>
    <w:p w:rsidR="00D3624D" w:rsidRDefault="00E4090D" w:rsidP="00D3624D">
      <w:pPr>
        <w:pStyle w:val="a6"/>
        <w:numPr>
          <w:ilvl w:val="0"/>
          <w:numId w:val="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2C30A0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Настоящее постановление вступает в силу со дня официального опубликования.</w:t>
      </w:r>
    </w:p>
    <w:p w:rsidR="00910E4C" w:rsidRDefault="00910E4C" w:rsidP="00910E4C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10E4C" w:rsidRPr="00910E4C" w:rsidRDefault="00910E4C" w:rsidP="00910E4C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tbl>
      <w:tblPr>
        <w:tblW w:w="97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30"/>
        <w:gridCol w:w="3060"/>
      </w:tblGrid>
      <w:tr w:rsidR="00DF37DD" w:rsidRPr="008405B4" w:rsidTr="00F45466">
        <w:trPr>
          <w:trHeight w:val="844"/>
        </w:trPr>
        <w:tc>
          <w:tcPr>
            <w:tcW w:w="6730" w:type="dxa"/>
          </w:tcPr>
          <w:p w:rsidR="00DF37DD" w:rsidRDefault="00DF37DD" w:rsidP="00DF37D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полномочия главы</w:t>
            </w:r>
          </w:p>
          <w:p w:rsidR="00DF37DD" w:rsidRDefault="00DF37DD" w:rsidP="00DF37D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Афанасьевского </w:t>
            </w:r>
            <w:r w:rsidRPr="008405B4"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 w:rsidR="00910E4C" w:rsidRPr="008405B4" w:rsidRDefault="00910E4C" w:rsidP="00DF37DD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DF37DD" w:rsidRDefault="00DF37DD" w:rsidP="00DF37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5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  <w:p w:rsidR="00DF37DD" w:rsidRPr="008405B4" w:rsidRDefault="00FB080E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37DD">
              <w:rPr>
                <w:rFonts w:ascii="Times New Roman" w:hAnsi="Times New Roman"/>
                <w:sz w:val="28"/>
                <w:szCs w:val="28"/>
              </w:rPr>
              <w:t>А.А. Сероев</w:t>
            </w: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3624D" w:rsidRDefault="00D3624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239CF" w:rsidRPr="008405B4" w:rsidRDefault="003239CF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8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62"/>
        <w:gridCol w:w="2625"/>
        <w:gridCol w:w="4153"/>
        <w:gridCol w:w="42"/>
      </w:tblGrid>
      <w:tr w:rsidR="00DF37DD" w:rsidRPr="008405B4" w:rsidTr="00DF37DD">
        <w:tc>
          <w:tcPr>
            <w:tcW w:w="9682" w:type="dxa"/>
            <w:gridSpan w:val="4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F37DD">
        <w:tc>
          <w:tcPr>
            <w:tcW w:w="2862" w:type="dxa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F37DD">
        <w:tc>
          <w:tcPr>
            <w:tcW w:w="2862" w:type="dxa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20" w:type="dxa"/>
            <w:gridSpan w:val="3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F37DD">
        <w:trPr>
          <w:gridAfter w:val="2"/>
          <w:wAfter w:w="4195" w:type="dxa"/>
        </w:trPr>
        <w:tc>
          <w:tcPr>
            <w:tcW w:w="5487" w:type="dxa"/>
            <w:gridSpan w:val="2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F37DD">
        <w:trPr>
          <w:gridAfter w:val="1"/>
          <w:wAfter w:w="42" w:type="dxa"/>
        </w:trPr>
        <w:tc>
          <w:tcPr>
            <w:tcW w:w="5487" w:type="dxa"/>
            <w:gridSpan w:val="2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3" w:type="dxa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37DD" w:rsidRPr="008405B4" w:rsidTr="00DF37DD">
        <w:trPr>
          <w:gridAfter w:val="1"/>
          <w:wAfter w:w="42" w:type="dxa"/>
        </w:trPr>
        <w:tc>
          <w:tcPr>
            <w:tcW w:w="5487" w:type="dxa"/>
            <w:gridSpan w:val="2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53" w:type="dxa"/>
          </w:tcPr>
          <w:p w:rsidR="00DF37DD" w:rsidRPr="008405B4" w:rsidRDefault="00DF37DD" w:rsidP="00DF37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37DD" w:rsidRDefault="00DF37DD" w:rsidP="00DF37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B331A" w:rsidRPr="007272F1" w:rsidRDefault="004B331A" w:rsidP="00DF37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4B331A" w:rsidRPr="007272F1" w:rsidSect="001972C9">
          <w:footerReference w:type="default" r:id="rId8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  <w:r w:rsidRPr="009058EB">
        <w:rPr>
          <w:rFonts w:ascii="Times New Roman" w:hAnsi="Times New Roman"/>
          <w:sz w:val="28"/>
          <w:szCs w:val="28"/>
        </w:rPr>
        <w:t xml:space="preserve"> </w:t>
      </w: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>УТВЕРЖДЕНО</w:t>
      </w:r>
    </w:p>
    <w:p w:rsidR="00E4090D" w:rsidRPr="009058EB" w:rsidRDefault="00E4090D" w:rsidP="00E4090D">
      <w:pPr>
        <w:tabs>
          <w:tab w:val="left" w:pos="10065"/>
        </w:tabs>
        <w:spacing w:after="0" w:line="240" w:lineRule="auto"/>
        <w:ind w:left="10065"/>
        <w:jc w:val="both"/>
        <w:rPr>
          <w:rFonts w:ascii="Times New Roman" w:hAnsi="Times New Roman"/>
          <w:sz w:val="28"/>
          <w:szCs w:val="28"/>
        </w:rPr>
      </w:pPr>
      <w:r w:rsidRPr="009058EB">
        <w:rPr>
          <w:rFonts w:ascii="Times New Roman" w:hAnsi="Times New Roman"/>
          <w:sz w:val="28"/>
          <w:szCs w:val="28"/>
        </w:rPr>
        <w:t xml:space="preserve">постановлением администрации Афанасьевского муниципального округа от </w:t>
      </w:r>
      <w:r w:rsidR="00FB080E">
        <w:rPr>
          <w:rFonts w:ascii="Times New Roman" w:hAnsi="Times New Roman"/>
          <w:sz w:val="28"/>
          <w:szCs w:val="28"/>
        </w:rPr>
        <w:t xml:space="preserve">13.10.2025 </w:t>
      </w:r>
      <w:r w:rsidRPr="009058E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FB080E">
        <w:rPr>
          <w:rFonts w:ascii="Times New Roman" w:hAnsi="Times New Roman"/>
          <w:sz w:val="28"/>
          <w:szCs w:val="28"/>
        </w:rPr>
        <w:t>450</w:t>
      </w:r>
      <w:bookmarkStart w:id="1" w:name="_GoBack"/>
      <w:bookmarkEnd w:id="1"/>
    </w:p>
    <w:p w:rsidR="00E4090D" w:rsidRDefault="00E4090D" w:rsidP="00AB0D50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</w:p>
    <w:p w:rsidR="00F817CA" w:rsidRPr="00E4090D" w:rsidRDefault="00F817CA" w:rsidP="00AB0D50">
      <w:pPr>
        <w:spacing w:after="0" w:line="240" w:lineRule="auto"/>
        <w:ind w:left="8364"/>
        <w:jc w:val="right"/>
        <w:rPr>
          <w:rFonts w:ascii="Times New Roman" w:hAnsi="Times New Roman" w:cs="Times New Roman"/>
          <w:sz w:val="24"/>
          <w:szCs w:val="24"/>
        </w:rPr>
      </w:pPr>
      <w:r w:rsidRPr="00E4090D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56DEF">
        <w:rPr>
          <w:rFonts w:ascii="Times New Roman" w:hAnsi="Times New Roman" w:cs="Times New Roman"/>
          <w:sz w:val="24"/>
          <w:szCs w:val="24"/>
        </w:rPr>
        <w:t>3</w:t>
      </w:r>
      <w:r w:rsidRPr="00E40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7CA" w:rsidRPr="007272F1" w:rsidRDefault="00F817CA" w:rsidP="00AB0D50">
      <w:pPr>
        <w:spacing w:after="0" w:line="240" w:lineRule="auto"/>
        <w:ind w:left="836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090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4090D">
        <w:rPr>
          <w:rFonts w:ascii="Times New Roman" w:hAnsi="Times New Roman" w:cs="Times New Roman"/>
          <w:sz w:val="24"/>
          <w:szCs w:val="24"/>
        </w:rPr>
        <w:t xml:space="preserve"> муниципальной программе</w:t>
      </w:r>
    </w:p>
    <w:p w:rsidR="00F817CA" w:rsidRPr="007272F1" w:rsidRDefault="00F817CA" w:rsidP="00FE668E">
      <w:pPr>
        <w:spacing w:after="0" w:line="240" w:lineRule="auto"/>
        <w:ind w:left="8364"/>
        <w:rPr>
          <w:rFonts w:ascii="Times New Roman" w:hAnsi="Times New Roman" w:cs="Times New Roman"/>
          <w:sz w:val="28"/>
          <w:szCs w:val="28"/>
        </w:rPr>
      </w:pPr>
    </w:p>
    <w:p w:rsidR="004B331A" w:rsidRDefault="003B3D3F" w:rsidP="00FE668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</w:t>
      </w:r>
      <w:r w:rsidR="004B331A" w:rsidRPr="004B33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Ресурсное обеспечение муниципальной программы</w:t>
      </w: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647"/>
        <w:gridCol w:w="2126"/>
        <w:gridCol w:w="709"/>
        <w:gridCol w:w="850"/>
        <w:gridCol w:w="709"/>
        <w:gridCol w:w="709"/>
        <w:gridCol w:w="709"/>
        <w:gridCol w:w="850"/>
      </w:tblGrid>
      <w:tr w:rsidR="00223673" w:rsidRPr="002372EF" w:rsidTr="0046143B">
        <w:trPr>
          <w:trHeight w:val="251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A9454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№ п/п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 муниципальной программы, отдельного мероприятия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2107D">
            <w:pPr>
              <w:suppressAutoHyphens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Источник финансирования, ответственный исполнитель, соисполнитель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Расходы, тыс. руб.</w:t>
            </w:r>
          </w:p>
        </w:tc>
      </w:tr>
      <w:tr w:rsidR="00223673" w:rsidRPr="007272F1" w:rsidTr="0046143B">
        <w:trPr>
          <w:cantSplit/>
          <w:trHeight w:val="42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A94543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Итого </w:t>
            </w:r>
          </w:p>
        </w:tc>
      </w:tr>
      <w:tr w:rsidR="00223673" w:rsidRPr="007272F1" w:rsidTr="0046143B">
        <w:trPr>
          <w:cantSplit/>
          <w:trHeight w:val="18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Муниципальная программа «Обеспечение безопасности жизнедеятельности населения Афанасьевского муниципального округа Кировской области» на 2023-2027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18422,80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22788,42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661FA0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</w:t>
            </w:r>
            <w:r w:rsidR="00661FA0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25052,26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24982,26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491862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117472,01</w:t>
            </w:r>
          </w:p>
        </w:tc>
      </w:tr>
      <w:tr w:rsidR="00223673" w:rsidRPr="007272F1" w:rsidTr="0046143B">
        <w:trPr>
          <w:cantSplit/>
          <w:trHeight w:val="1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741,68</w:t>
            </w:r>
          </w:p>
        </w:tc>
      </w:tr>
      <w:tr w:rsidR="00223673" w:rsidRPr="007272F1" w:rsidTr="0046143B">
        <w:trPr>
          <w:cantSplit/>
          <w:trHeight w:val="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18269,90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22638,72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9165BA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6079</w:t>
            </w:r>
            <w:r w:rsidR="00872504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,</w:t>
            </w:r>
            <w:r w:rsid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24905,90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24835,90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491862" w:rsidP="00491862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116730,33</w:t>
            </w:r>
          </w:p>
        </w:tc>
      </w:tr>
      <w:tr w:rsidR="00223673" w:rsidRPr="006C26F8" w:rsidTr="0046143B">
        <w:trPr>
          <w:cantSplit/>
          <w:trHeight w:val="1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4373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Профилактика правонарушений и борьба с преступностью в Афанасьевском муниципальном округе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204,50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187,89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201,86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172,86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914,97</w:t>
            </w:r>
          </w:p>
        </w:tc>
      </w:tr>
      <w:tr w:rsidR="00223673" w:rsidRPr="007272F1" w:rsidTr="0046143B">
        <w:trPr>
          <w:cantSplit/>
          <w:trHeight w:val="1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152,90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149,70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741,68</w:t>
            </w:r>
          </w:p>
        </w:tc>
      </w:tr>
      <w:tr w:rsidR="00223673" w:rsidRPr="007272F1" w:rsidTr="0046143B">
        <w:trPr>
          <w:cantSplit/>
          <w:trHeight w:val="27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51,60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38,19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55,5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4373FE" w:rsidRDefault="00223673" w:rsidP="007B17CA">
            <w:pPr>
              <w:suppressAutoHyphens/>
              <w:spacing w:before="100" w:beforeAutospacing="1" w:after="100" w:afterAutospacing="1" w:line="240" w:lineRule="auto"/>
              <w:ind w:right="-12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173,29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4373FE" w:rsidRDefault="00223673" w:rsidP="004373FE">
            <w:pPr>
              <w:pStyle w:val="a6"/>
              <w:numPr>
                <w:ilvl w:val="2"/>
                <w:numId w:val="48"/>
              </w:num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правонарушений»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1.1.1.1</w:t>
            </w:r>
          </w:p>
        </w:tc>
        <w:tc>
          <w:tcPr>
            <w:tcW w:w="8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действующей нормативной правовой базы в области профилактики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9B0180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на постоянной основе единого «Дня профилактики» (3 среда каждого месяца)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1.1.1.3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 населением о повышении защищенности жилого сектора от преступлений имущественного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9B0180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B0180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223673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1.1.2</w:t>
            </w:r>
            <w:r w:rsidR="004373FE">
              <w:rPr>
                <w:rFonts w:ascii="Times New Roman" w:eastAsia="Times New Roman" w:hAnsi="Times New Roman" w:cs="Times New Roman"/>
                <w:b/>
                <w:lang w:eastAsia="ar-SA"/>
              </w:rPr>
              <w:t>.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«Противодействие радикализму и экстремизму»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1.1.2.1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Выработка и совершенствование алгоритма реагирования (в том числе в информационном пространстве) на конфликтные ситуации, выявленные в ходе мониторинга межнациональных и межконфессиональных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1.1.2.2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Мониторинг прибывших иностранных граждан и осуществление контроля за режимом пребывания указанной категории граждан на территории Афанасьевского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1.1.2.3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Анализ заявлений и обращений граждан по вопросам проявления дискриминации по расовому, национальному, религиозному, языковому и другим признакам, выработка мер по устранению причин и условий, способствовавших данным проявлениям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1.1.2.4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трудоустройству и недопущению нарушения трудовых прав мигрантов</w:t>
            </w: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граждан различных национальностей, этнических групп и различных вероисповеданий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FE66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6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формирование у населения чувства толерантности к лицам других национальностей, религиозных убеждений, гражданского единства, межнационального и межрелигиозного согласия, и на социокультурную адаптацию иностранных граждан и лиц без гражданства, граждан различных национальностей, этнических групп и различных вероисповеданий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10,24</w:t>
            </w:r>
          </w:p>
        </w:tc>
      </w:tr>
      <w:tr w:rsidR="00223673" w:rsidRPr="007272F1" w:rsidTr="0046143B">
        <w:trPr>
          <w:cantSplit/>
          <w:trHeight w:val="15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10,24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1.1.2.6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недопущению вовлечения молодежи в экстремистскую деятельность путем воспитания гражданственности, патриотизма и нравственности, приобщению к занятию творчеством, спортом и повышению роли семьи в предупреждении радикализации молодого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23,0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</w:tr>
      <w:tr w:rsidR="00223673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1.1.2.7</w:t>
            </w:r>
          </w:p>
        </w:tc>
        <w:tc>
          <w:tcPr>
            <w:tcW w:w="8647" w:type="dxa"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Подготовка и распространение в средствах массовой информации и социальных сетях материалов, разъясняющих положения нормативных правовых актов, предусматривающих ответственность за совершение правонарушений по мотивам расовой, национальной, религиозной ненависти или вражды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23673" w:rsidRPr="007272F1" w:rsidTr="0046143B">
        <w:trPr>
          <w:cantSplit/>
          <w:trHeight w:val="221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C51179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1.1.2.8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C30A0" w:rsidRPr="007B17CA" w:rsidRDefault="00223673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опубликования в газете «Призыв» материалов, пропагандирующих государственную символику Российской Федерации, духовно-нравственные ценности, идеи патриотизма, межнациональной и межконфессиональной толерантности, освещающих позитивный опыт работы органов государственной власти, органов местного самоуправления и органов правопорядка, отражающих негативную деятельность организаций деструктивной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23673" w:rsidRPr="007272F1" w:rsidTr="0046143B">
        <w:trPr>
          <w:cantSplit/>
          <w:trHeight w:val="17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7B17CA" w:rsidRDefault="00223673" w:rsidP="007B17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23673" w:rsidRPr="009058EB" w:rsidRDefault="00223673" w:rsidP="007B17CA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673" w:rsidRPr="009058EB" w:rsidRDefault="00223673" w:rsidP="007B17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1.1.2.9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0533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с обращениями граждан и другими информационными материалами в це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лях противодействия экстремизму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1.1.2.10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Организация деятельности педагогов-психологов общеобразовательных организаций и профессиональных образовательных организаций по выявлению возможных признаков неблагополучия в психическом и личностном развитии обучающихся, в том числе из социально уязвимых слоев населения и попавших в трудные жизненные ситуации, и дальнейшему психолого-педагогическому сопровождению выявленной категории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временной занятости подростков в свободное от учебы время, в том числе связанной с благоустройством воинских захоронений, мемориалов, памятников и обелисков воинской славы; с оказанием социальной помощи ветеранам Великой Отечественной войны, войны в Афганистане, в Сирийской Арабской Республике, специальной военной операции и других военных конфликтов, семьям погибших воинов; с осуществлением шефства над лицами, нуждающимися в медицинской и (или) социальной реабилитации,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паллиативной медицинской помощи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1.1.2.12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Обучение руководителей и педагогических работников образовательных организаций навыкам реагирования на деструктивное поведение подростков, организация целенаправленной работы учителей и психологов по формированию здорового психологического климата в учебном коллективе с обеспечением достаточного уровн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социализации всех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1.1.2.13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 xml:space="preserve">Противодействие пропаганде идей фашизма и неонацизма путем распространения информационных материалов, раскрывающих их преступную сущность и рассказывающих в том числе о деятельности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украинских радикальных структур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F11B2">
        <w:trPr>
          <w:cantSplit/>
          <w:trHeight w:val="1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1.1.2.14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613DB">
              <w:rPr>
                <w:rFonts w:ascii="Times New Roman" w:eastAsia="Times New Roman" w:hAnsi="Times New Roman" w:cs="Times New Roman"/>
                <w:lang w:eastAsia="ru-RU"/>
              </w:rPr>
              <w:t>Содействие сохранению исторического наследия и национальной самобытности, дальнейшему развитию традиций взаимодействия народов России, формированию в обществе атмосферы уважения к российским и мировым культурным ценностям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Не требуется*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8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1.1.3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«Защита жизни, здоровья, свободы и достоинства гражданина, повышение качества и эффективности профилактики преступлений и иных правонарушений»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комплекса мероприятий по пресечению незаконного оборота оружия, боеприпасов, наркотиков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4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направленных на профилактику преступлений, в том числе дистанционных краж и мошенничеств, совершаемых с использованием информационно – телекоммуникационных технологий.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</w:tr>
      <w:tr w:rsidR="0028498F" w:rsidRPr="007272F1" w:rsidTr="0046143B">
        <w:trPr>
          <w:cantSplit/>
          <w:trHeight w:val="38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7,0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1.1.3.3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07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1.1.3.4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Содействие развитию добровольчества (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волонтерства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21,0</w:t>
            </w:r>
          </w:p>
        </w:tc>
      </w:tr>
      <w:tr w:rsidR="0028498F" w:rsidRPr="007272F1" w:rsidTr="0046143B">
        <w:trPr>
          <w:cantSplit/>
          <w:trHeight w:val="280"/>
        </w:trPr>
        <w:tc>
          <w:tcPr>
            <w:tcW w:w="851" w:type="dxa"/>
            <w:vMerge/>
            <w:tcBorders>
              <w:lef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21,0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1.1.4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«Профилактика алкоголизма»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мониторинга алкоголизации на территории Афанасьевского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1.1.4.2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9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1.1.4.3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детей и подростков в каникулярное время</w:t>
            </w:r>
          </w:p>
        </w:tc>
        <w:tc>
          <w:tcPr>
            <w:tcW w:w="2126" w:type="dxa"/>
            <w:shd w:val="clear" w:color="auto" w:fill="auto"/>
          </w:tcPr>
          <w:p w:rsidR="0028498F" w:rsidRDefault="0028498F" w:rsidP="0028498F">
            <w:pPr>
              <w:spacing w:after="0" w:line="240" w:lineRule="auto"/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1.1.4.4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38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размещения во всех учреждениях здравоохранения, ОВД доступной, актуальной, достоверной информации о возможностях получения профилактической, лечебной и реабилитационной наркологической помощи</w:t>
            </w:r>
          </w:p>
        </w:tc>
        <w:tc>
          <w:tcPr>
            <w:tcW w:w="2126" w:type="dxa"/>
            <w:shd w:val="clear" w:color="auto" w:fill="auto"/>
          </w:tcPr>
          <w:p w:rsidR="0028498F" w:rsidRDefault="0028498F" w:rsidP="0028498F">
            <w:r w:rsidRPr="008E54A0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1.1.5</w:t>
            </w: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«Совершенствование социальной адаптации лиц, освобождающихся из мест отбывания наказаний, и лиц без определенного места жительства и рода занятий»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межведомственного взаимодействия по контролю за поведением лиц, освобожденных из мест лишения свободы и лиц, осужденных к мерам наказания, не связанным с лишением свободы и проведение профилактической работы среди указанной категории лиц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1.1.5.2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своевременного реагирования органов местного самоуправления и органов внутренних дел на информацию о лицах освобождающихся из мест лишения свободы.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1.1.5.3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правовой, психологической и иной помощи лицам, освободившимся из мест лишения свободы, осужденным к мерам уголовного наказания не связанным с лишением свободы.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1.1.5.4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Актуализация перечня предоставляемых муниципальных услуг, направленных на социальную адаптацию лиц, освобожденных из учреждений уголовно-исполнительной системы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1.1.5.5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мероприятий по социальной адаптации лиц, освобожденных из учреждений уголовно-исполнительной системы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6,0</w:t>
            </w:r>
          </w:p>
        </w:tc>
      </w:tr>
      <w:tr w:rsidR="0028498F" w:rsidRPr="007272F1" w:rsidTr="0046143B">
        <w:trPr>
          <w:cantSplit/>
          <w:trHeight w:val="8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6,0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1.1.5.6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Оказание содействия занятости лицам, освобожденных из учреждений уголовно-исполнительной системы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1.1.6. </w:t>
            </w: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Отдельное мероприятие «Развитие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порядка»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вовлечению населения в деятельность добровольных народных</w:t>
            </w:r>
          </w:p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дружин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, женсоветов, домовых комитетов и иных общественных объединений граждан правоохранительной направленности (страхование, и др. меры стимулирования)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43,0</w:t>
            </w:r>
          </w:p>
        </w:tc>
      </w:tr>
      <w:tr w:rsidR="0028498F" w:rsidRPr="007272F1" w:rsidTr="0046143B">
        <w:trPr>
          <w:cantSplit/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43,0</w:t>
            </w:r>
          </w:p>
        </w:tc>
      </w:tr>
      <w:tr w:rsidR="0028498F" w:rsidRPr="007272F1" w:rsidTr="0046143B">
        <w:trPr>
          <w:cantSplit/>
          <w:trHeight w:val="156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проведения конкурса «Лучший дружинник»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38,0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38,0</w:t>
            </w:r>
          </w:p>
        </w:tc>
      </w:tr>
      <w:tr w:rsidR="0028498F" w:rsidRPr="00C94E49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народных дружинников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150,65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748,73</w:t>
            </w:r>
          </w:p>
        </w:tc>
      </w:tr>
      <w:tr w:rsidR="0028498F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Областной бюджет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152,9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149,70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741,68</w:t>
            </w:r>
          </w:p>
        </w:tc>
      </w:tr>
      <w:tr w:rsidR="0028498F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0,95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7,05</w:t>
            </w:r>
          </w:p>
        </w:tc>
      </w:tr>
      <w:tr w:rsidR="0028498F" w:rsidRPr="00C94E49" w:rsidTr="0046143B">
        <w:trPr>
          <w:cantSplit/>
          <w:trHeight w:val="26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1.1.6.4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добровольной народной дружины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 xml:space="preserve">Всего 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15,0</w:t>
            </w:r>
          </w:p>
        </w:tc>
      </w:tr>
      <w:tr w:rsidR="0028498F" w:rsidRPr="00C94E49" w:rsidTr="0046143B">
        <w:trPr>
          <w:cantSplit/>
          <w:trHeight w:val="2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15,0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161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1.1.7 Отдельное мероприятие «Повышение эффективности деятельности службы участковых уполномоченных полиции органов внутренних дел»</w:t>
            </w: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1.1.7.1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сходов и собраний граждан, в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. по обсуждению нарушителей алкогольного законодательства и лиц, допускающих правонарушения в быту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1.1.7.2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проведения совместных отчетов представителей местного самоуправления и участковых уполномоченных полиции перед населением 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1.2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Комплексные меры противодействия немедицинскому потреблению наркотических средств и их незаконному обороту в Афанасьевском муниципальном округе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214,93</w:t>
            </w:r>
          </w:p>
        </w:tc>
      </w:tr>
      <w:tr w:rsidR="0028498F" w:rsidRPr="007272F1" w:rsidTr="0046143B">
        <w:trPr>
          <w:cantSplit/>
          <w:trHeight w:val="286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214,93</w:t>
            </w:r>
          </w:p>
        </w:tc>
      </w:tr>
      <w:tr w:rsidR="0028498F" w:rsidRPr="007272F1" w:rsidTr="0046143B">
        <w:trPr>
          <w:cantSplit/>
          <w:trHeight w:val="286"/>
        </w:trPr>
        <w:tc>
          <w:tcPr>
            <w:tcW w:w="1616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1.2.1. </w:t>
            </w:r>
            <w:r w:rsidRPr="004373FE">
              <w:rPr>
                <w:rFonts w:ascii="Times New Roman" w:eastAsia="Times New Roman" w:hAnsi="Times New Roman" w:cs="Times New Roman"/>
                <w:b/>
                <w:lang w:eastAsia="ru-RU"/>
              </w:rPr>
              <w:t>Отдельное мероприятие «Совершенствование антинаркотической деятельности и государственного контроля за оборотом наркотиков»</w:t>
            </w:r>
          </w:p>
        </w:tc>
      </w:tr>
      <w:tr w:rsidR="0028498F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352214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1.2.1.1.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8F" w:rsidRPr="00352214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bCs/>
                <w:lang w:eastAsia="ru-RU"/>
              </w:rPr>
              <w:t>Уничтожение инфраструктуры незаконных производства, транспортировки и распространения наркотиков, существенное сокращение сырьевой базы незаконного производства наркотиков на территории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352214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223673">
              <w:rPr>
                <w:rFonts w:ascii="Times New Roman" w:eastAsia="Times New Roman" w:hAnsi="Times New Roman" w:cs="Times New Roman"/>
                <w:lang w:eastAsia="ar-SA"/>
              </w:rPr>
              <w:t>1.2.1.1.1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8F" w:rsidRPr="00223673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Совершенствование механизмов выявления незаконных посевов и очагов произрастания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растений, фактов их незаконного культивирования, а также методов уничтожения дикорастущих </w:t>
            </w:r>
            <w:proofErr w:type="spellStart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наркосодержащих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растений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28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8498F" w:rsidRPr="00352214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1.2.1.2.</w:t>
            </w:r>
          </w:p>
        </w:tc>
        <w:tc>
          <w:tcPr>
            <w:tcW w:w="8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98F" w:rsidRPr="00352214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52214">
              <w:rPr>
                <w:rFonts w:ascii="Times New Roman" w:eastAsia="Times New Roman" w:hAnsi="Times New Roman" w:cs="Times New Roman"/>
                <w:lang w:eastAsia="ar-SA"/>
              </w:rPr>
              <w:t>Обеспечение эффективной координации антинаркотической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223673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1.2.1.2.1</w:t>
            </w:r>
          </w:p>
        </w:tc>
        <w:tc>
          <w:tcPr>
            <w:tcW w:w="8647" w:type="dxa"/>
            <w:shd w:val="clear" w:color="auto" w:fill="auto"/>
          </w:tcPr>
          <w:p w:rsidR="0028498F" w:rsidRPr="00223673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Обеспечение согласованности мер по реализации настоящего плана мероприятий на муниципальном уровне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C51179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1.2.1.3.</w:t>
            </w:r>
          </w:p>
        </w:tc>
        <w:tc>
          <w:tcPr>
            <w:tcW w:w="8647" w:type="dxa"/>
            <w:shd w:val="clear" w:color="auto" w:fill="auto"/>
          </w:tcPr>
          <w:p w:rsidR="0028498F" w:rsidRPr="00C51179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системы мониторинга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наркоситуации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, повышение оперативности и объективности исследований в сфере контроля за оборотом наркотиков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223673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1.2.1.3.1.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Выявление и пресечение функционирования в информационно-телекоммуникационной сети «Интернет» ресурсов, используемых для пропаганды незаконных потребления и распространения наркотиков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1616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b/>
                <w:lang w:eastAsia="ru-RU"/>
              </w:rPr>
              <w:t>1.2.2. Отдельное мероприятие «Профилактика и раннее выявление незаконного потребления наркотиков»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C51179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1.2.2.1.</w:t>
            </w:r>
          </w:p>
        </w:tc>
        <w:tc>
          <w:tcPr>
            <w:tcW w:w="8647" w:type="dxa"/>
          </w:tcPr>
          <w:p w:rsidR="0028498F" w:rsidRPr="00C51179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Формирование на общих методологических основаниях единой системы комплексной антинаркотической профилактической деятельности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1.2.2.1.1</w:t>
            </w:r>
          </w:p>
        </w:tc>
        <w:tc>
          <w:tcPr>
            <w:tcW w:w="8647" w:type="dxa"/>
          </w:tcPr>
          <w:p w:rsidR="0028498F" w:rsidRPr="00223673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Развитие инфраструктуры, форм и методов первичной профилактики незаконного потребления наркотиков, в том числе совершенствование программ и методик профилактики противоправного поведения молодежи и включения их в практическую деятельность.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1.2.2.1.2</w:t>
            </w:r>
          </w:p>
        </w:tc>
        <w:tc>
          <w:tcPr>
            <w:tcW w:w="8647" w:type="dxa"/>
          </w:tcPr>
          <w:p w:rsidR="0028498F" w:rsidRPr="00223673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Включение профилактических мероприятий в образовательные программы, внеурочную и воспитательную работу, проекты, практики гражданско-патриотического, духовно-нравственного воспитания граждан, в особенности детей и молодежи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1.2.2.1.3</w:t>
            </w:r>
          </w:p>
        </w:tc>
        <w:tc>
          <w:tcPr>
            <w:tcW w:w="8647" w:type="dxa"/>
          </w:tcPr>
          <w:p w:rsidR="0028498F" w:rsidRPr="00223673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механизма раннего выявления незаконного потребления наркотиков в образовательных организациях, создание условий обязательного участия обучающихся в мероприятиях по раннему выявлению незаконного потребления наркотиков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1.2.2.1.4</w:t>
            </w:r>
          </w:p>
        </w:tc>
        <w:tc>
          <w:tcPr>
            <w:tcW w:w="8647" w:type="dxa"/>
          </w:tcPr>
          <w:p w:rsidR="0028498F" w:rsidRPr="00223673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Уделение</w:t>
            </w:r>
            <w:proofErr w:type="spellEnd"/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 xml:space="preserve"> особого внимания духовно-нравственному воспитанию в образовательных организациях, формирующему у обучающихся устойчивое неприятие незаконного потребления наркотиков</w:t>
            </w:r>
          </w:p>
        </w:tc>
        <w:tc>
          <w:tcPr>
            <w:tcW w:w="2126" w:type="dxa"/>
            <w:shd w:val="clear" w:color="auto" w:fill="auto"/>
          </w:tcPr>
          <w:p w:rsidR="0028498F" w:rsidRPr="00223673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23673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vMerge w:val="restart"/>
            <w:shd w:val="clear" w:color="auto" w:fill="auto"/>
          </w:tcPr>
          <w:p w:rsidR="0028498F" w:rsidRPr="00C51179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1.2.2.2</w:t>
            </w:r>
          </w:p>
        </w:tc>
        <w:tc>
          <w:tcPr>
            <w:tcW w:w="8647" w:type="dxa"/>
            <w:vMerge w:val="restart"/>
          </w:tcPr>
          <w:p w:rsidR="0028498F" w:rsidRPr="00C51179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Создание с учетом традиционных российских духовно-нравственных и культурных ценностей условий для формирования в обществе осознанного негативного отношения к незаконному потреблению наркотиков.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vMerge/>
            <w:shd w:val="clear" w:color="auto" w:fill="auto"/>
          </w:tcPr>
          <w:p w:rsidR="0028498F" w:rsidRPr="00C51179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</w:tcPr>
          <w:p w:rsidR="0028498F" w:rsidRPr="00C51179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vMerge/>
            <w:shd w:val="clear" w:color="auto" w:fill="auto"/>
          </w:tcPr>
          <w:p w:rsidR="0028498F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647" w:type="dxa"/>
            <w:vMerge/>
          </w:tcPr>
          <w:p w:rsidR="0028498F" w:rsidRPr="00C51179" w:rsidRDefault="0028498F" w:rsidP="002849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49,93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C51179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C51179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214,93</w:t>
            </w:r>
          </w:p>
        </w:tc>
      </w:tr>
      <w:tr w:rsidR="0028498F" w:rsidRPr="007272F1" w:rsidTr="0046143B">
        <w:trPr>
          <w:cantSplit/>
          <w:trHeight w:val="169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акций, спортивно-оздоровительных, спортивных и иных мероприятий для несовершеннолетних, направленных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актуализации альтернативных способов безопасного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79,84</w:t>
            </w:r>
          </w:p>
        </w:tc>
      </w:tr>
      <w:tr w:rsidR="0028498F" w:rsidRPr="007272F1" w:rsidTr="0046143B">
        <w:trPr>
          <w:cantSplit/>
          <w:trHeight w:val="71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15,84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79,84</w:t>
            </w:r>
          </w:p>
        </w:tc>
      </w:tr>
      <w:tr w:rsidR="0028498F" w:rsidRPr="007272F1" w:rsidTr="0046143B">
        <w:trPr>
          <w:cantSplit/>
          <w:trHeight w:val="174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1.2.2.2.2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Оформление в учреждениях культуры стендов, изготовление и распространение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печатных</w:t>
            </w:r>
            <w:proofErr w:type="gram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информационных пропагандистских материалов и иной наглядной агитации антинаркотической направленности с указанием контактных телефонов, в том числе телефонов доверия правоохранительных органов, ответственности за правонарушения в сфере незаконного оборота наркотических веществ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0,16</w:t>
            </w:r>
          </w:p>
        </w:tc>
      </w:tr>
      <w:tr w:rsidR="0028498F" w:rsidRPr="007272F1" w:rsidTr="0046143B">
        <w:trPr>
          <w:cantSplit/>
          <w:trHeight w:val="71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1,16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0,16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1.2.2.2.3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Активное 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1.2.2.2.4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Проведение опросов и мониторингов по отношению к наркотикам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1.2.2.2.5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среди учащихся в образовательных учреждениях муниципального округа социально-психологического тестирования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25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1.2.2.2.6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медицинского тестирования учащихся на предмет употребления наркотиков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121,93</w:t>
            </w:r>
          </w:p>
        </w:tc>
      </w:tr>
      <w:tr w:rsidR="0028498F" w:rsidRPr="007272F1" w:rsidTr="0046143B">
        <w:trPr>
          <w:cantSplit/>
          <w:trHeight w:val="214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31,93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121,93</w:t>
            </w:r>
          </w:p>
        </w:tc>
      </w:tr>
      <w:tr w:rsidR="0028498F" w:rsidRPr="007272F1" w:rsidTr="0046143B">
        <w:trPr>
          <w:cantSplit/>
          <w:trHeight w:val="267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1.2.2.2.7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постоянной рубрики в СМИ по профилактике наркомании и пропаганде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8498F" w:rsidRPr="007272F1" w:rsidTr="0046143B">
        <w:trPr>
          <w:cantSplit/>
          <w:trHeight w:val="134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9058EB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</w:pPr>
            <w:r w:rsidRPr="009058EB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3,0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1.2.2.2.8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Организация сотрудничества со средствами массовой информации по вопросам антинаркотической пропаганды, направленного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наркотиков, и последствиях такого потребления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272728">
        <w:trPr>
          <w:cantSplit/>
          <w:trHeight w:val="144"/>
        </w:trPr>
        <w:tc>
          <w:tcPr>
            <w:tcW w:w="16160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28498F" w:rsidRPr="00FF718C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1.2.3.</w:t>
            </w:r>
            <w:r w:rsidRPr="00FF718C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Отдельное мероприятие «</w:t>
            </w:r>
            <w:r w:rsidRPr="00FF718C">
              <w:rPr>
                <w:rFonts w:ascii="Times New Roman" w:eastAsia="Times New Roman" w:hAnsi="Times New Roman" w:cs="Times New Roman"/>
                <w:b/>
                <w:lang w:eastAsia="ru-RU"/>
              </w:rPr>
              <w:t>Сокращение числа лиц, у которых диагностированы наркомания или пагубное (с негативными последствиями) потребление наркотиков»</w:t>
            </w: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C51179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1.2.3.1.</w:t>
            </w:r>
          </w:p>
        </w:tc>
        <w:tc>
          <w:tcPr>
            <w:tcW w:w="8647" w:type="dxa"/>
            <w:shd w:val="clear" w:color="auto" w:fill="auto"/>
          </w:tcPr>
          <w:p w:rsidR="0028498F" w:rsidRPr="00C51179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для </w:t>
            </w:r>
            <w:proofErr w:type="spellStart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профилактики, диагностики и лечения инфекционных заболеваний (ВИЧ-инфекции, вирусных гепатитов, туберкулеза, инфекций, передающихся половым путем)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179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раннего выявления (на уровне первичного звена здравоохранения) незаконного потребления наркотиков и лекарственных препаратов с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психоактивным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действием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1.2.3.1.2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Сокращение количества случаев отравления людей и снижение уровня смертности населения в результате незаконного потребления наркотиков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1.2.3.2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доступности социальной реабилитации 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для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, включая лиц, освободившихся из мест лишения свободы, и лиц без определенного места жительства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144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1.2.3.2.1</w:t>
            </w: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системы социальной реабилитации больных наркоманией, а также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ресоциализации</w:t>
            </w:r>
            <w:proofErr w:type="spellEnd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наркопотребителей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Пожарная безопасность в Афанасьевском муниципальном округе Кировской области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20739,09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94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864,5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15764,68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85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18599,73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20739,09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19880,5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94864,5</w:t>
            </w:r>
          </w:p>
        </w:tc>
      </w:tr>
      <w:tr w:rsidR="0028498F" w:rsidRPr="007272F1" w:rsidTr="0046143B">
        <w:trPr>
          <w:cantSplit/>
          <w:trHeight w:val="516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1.3.1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Оснащение мест проживания многодетных малоимущих семей и семей, находящихся в социально-опасном положении, автономными пожарными </w:t>
            </w:r>
            <w:proofErr w:type="spellStart"/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извещателями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1.3.2</w:t>
            </w:r>
          </w:p>
        </w:tc>
        <w:tc>
          <w:tcPr>
            <w:tcW w:w="8647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 xml:space="preserve">Адресная помощь нуждающимся в результате пожара 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Не требуется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1.3.3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муниципальной пожарной команды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left="-12" w:right="-250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20045,7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92266,49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15474,14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18285,65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20045,7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19230,5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92266,49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1.3.4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Мероприятия в области пожарной безопасности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2126,01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290,54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623,39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91862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2126,01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1.3.5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Материальная помощь гражданам, проживающим на территории Афанасьевского округа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472,0</w:t>
            </w:r>
          </w:p>
        </w:tc>
      </w:tr>
      <w:tr w:rsidR="0028498F" w:rsidRPr="007272F1" w:rsidTr="0046143B">
        <w:trPr>
          <w:cantSplit/>
          <w:trHeight w:val="70"/>
        </w:trPr>
        <w:tc>
          <w:tcPr>
            <w:tcW w:w="851" w:type="dxa"/>
            <w:vMerge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shd w:val="clear" w:color="auto" w:fill="auto"/>
          </w:tcPr>
          <w:p w:rsidR="0028498F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472,0</w:t>
            </w:r>
          </w:p>
        </w:tc>
      </w:tr>
      <w:tr w:rsidR="0028498F" w:rsidRPr="007272F1" w:rsidTr="0046143B">
        <w:trPr>
          <w:cantSplit/>
          <w:trHeight w:val="79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1.4</w:t>
            </w:r>
          </w:p>
        </w:tc>
        <w:tc>
          <w:tcPr>
            <w:tcW w:w="86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b/>
                <w:lang w:eastAsia="ar-SA"/>
              </w:rPr>
              <w:t>Защита населения и территории от чрезвычайных ситуаций и опасностей в мирное и военное время в Афанасьевском муниципальном округе Кировской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4855,24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1956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4,93</w:t>
            </w:r>
          </w:p>
        </w:tc>
      </w:tr>
      <w:tr w:rsidR="0028498F" w:rsidRPr="007272F1" w:rsidTr="0046143B">
        <w:trPr>
          <w:cantSplit/>
          <w:trHeight w:val="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Бюджет округа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1979,99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3621,9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4855,24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4553,9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1C31F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19564,93</w:t>
            </w:r>
          </w:p>
        </w:tc>
      </w:tr>
      <w:tr w:rsidR="0028498F" w:rsidRPr="007272F1" w:rsidTr="0046143B">
        <w:trPr>
          <w:cantSplit/>
          <w:trHeight w:val="146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1.4.1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Создание резервного фонда администрации Афанасьевского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900,00</w:t>
            </w:r>
          </w:p>
        </w:tc>
      </w:tr>
      <w:tr w:rsidR="0028498F" w:rsidRPr="007272F1" w:rsidTr="0046143B">
        <w:trPr>
          <w:cantSplit/>
          <w:trHeight w:val="255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tabs>
                <w:tab w:val="center" w:pos="38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900,00</w:t>
            </w:r>
          </w:p>
        </w:tc>
      </w:tr>
      <w:tr w:rsidR="0028498F" w:rsidRPr="007272F1" w:rsidTr="0046143B">
        <w:trPr>
          <w:cantSplit/>
          <w:trHeight w:val="125"/>
        </w:trPr>
        <w:tc>
          <w:tcPr>
            <w:tcW w:w="851" w:type="dxa"/>
            <w:vMerge w:val="restart"/>
            <w:shd w:val="clear" w:color="auto" w:fill="auto"/>
          </w:tcPr>
          <w:p w:rsidR="0028498F" w:rsidRPr="007B17CA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1.4.2</w:t>
            </w:r>
          </w:p>
        </w:tc>
        <w:tc>
          <w:tcPr>
            <w:tcW w:w="8647" w:type="dxa"/>
            <w:vMerge w:val="restart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программного и технического оснащения ЕДДС муниципального округа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3835,63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16653,34</w:t>
            </w:r>
          </w:p>
        </w:tc>
      </w:tr>
      <w:tr w:rsidR="0028498F" w:rsidRPr="007272F1" w:rsidTr="0046143B">
        <w:trPr>
          <w:cantSplit/>
          <w:trHeight w:val="266"/>
        </w:trPr>
        <w:tc>
          <w:tcPr>
            <w:tcW w:w="851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3459,8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ar-SA"/>
              </w:rPr>
              <w:t>3835,63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3703,9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653,34</w:t>
            </w:r>
          </w:p>
        </w:tc>
      </w:tr>
      <w:tr w:rsidR="0028498F" w:rsidRPr="007272F1" w:rsidTr="0046143B">
        <w:trPr>
          <w:cantSplit/>
          <w:trHeight w:val="269"/>
        </w:trPr>
        <w:tc>
          <w:tcPr>
            <w:tcW w:w="851" w:type="dxa"/>
            <w:vMerge w:val="restart"/>
          </w:tcPr>
          <w:p w:rsidR="0028498F" w:rsidRPr="004373FE" w:rsidRDefault="0028498F" w:rsidP="0028498F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74CD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16653,34</w:t>
            </w:r>
          </w:p>
        </w:tc>
        <w:tc>
          <w:tcPr>
            <w:tcW w:w="8647" w:type="dxa"/>
            <w:vMerge w:val="restart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ar-SA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419,61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1711,59</w:t>
            </w:r>
          </w:p>
        </w:tc>
      </w:tr>
      <w:tr w:rsidR="0028498F" w:rsidRPr="007272F1" w:rsidTr="0046143B">
        <w:trPr>
          <w:cantSplit/>
          <w:trHeight w:val="199"/>
        </w:trPr>
        <w:tc>
          <w:tcPr>
            <w:tcW w:w="851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29,88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162,10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419,91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73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550,0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1711,59</w:t>
            </w:r>
          </w:p>
        </w:tc>
      </w:tr>
      <w:tr w:rsidR="0028498F" w:rsidRPr="007272F1" w:rsidTr="00661FA0">
        <w:trPr>
          <w:cantSplit/>
          <w:trHeight w:val="195"/>
        </w:trPr>
        <w:tc>
          <w:tcPr>
            <w:tcW w:w="851" w:type="dxa"/>
            <w:vMerge w:val="restart"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1.4.4</w:t>
            </w:r>
          </w:p>
        </w:tc>
        <w:tc>
          <w:tcPr>
            <w:tcW w:w="8647" w:type="dxa"/>
            <w:vMerge w:val="restart"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56DEF">
              <w:rPr>
                <w:rFonts w:ascii="Times New Roman" w:eastAsia="Times New Roman" w:hAnsi="Times New Roman" w:cs="Times New Roman"/>
                <w:lang w:eastAsia="ar-SA"/>
              </w:rPr>
              <w:t>Выполнение работ по созданию противопожарной минерализованной полосы</w:t>
            </w: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7CA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</w:tr>
      <w:tr w:rsidR="0028498F" w:rsidRPr="007272F1" w:rsidTr="0046143B">
        <w:trPr>
          <w:cantSplit/>
          <w:trHeight w:val="199"/>
        </w:trPr>
        <w:tc>
          <w:tcPr>
            <w:tcW w:w="851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28498F" w:rsidRPr="007B17CA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7B17CA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DEF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</w:tcPr>
          <w:p w:rsidR="0028498F" w:rsidRPr="004373FE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300,00</w:t>
            </w:r>
          </w:p>
        </w:tc>
      </w:tr>
      <w:tr w:rsidR="0028498F" w:rsidRPr="007272F1" w:rsidTr="002229B2">
        <w:trPr>
          <w:cantSplit/>
          <w:trHeight w:val="217"/>
        </w:trPr>
        <w:tc>
          <w:tcPr>
            <w:tcW w:w="851" w:type="dxa"/>
            <w:vMerge w:val="restart"/>
          </w:tcPr>
          <w:p w:rsidR="0028498F" w:rsidRPr="002229B2" w:rsidRDefault="0028498F" w:rsidP="0028498F">
            <w:pPr>
              <w:suppressAutoHyphens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1.5.</w:t>
            </w:r>
          </w:p>
        </w:tc>
        <w:tc>
          <w:tcPr>
            <w:tcW w:w="8647" w:type="dxa"/>
            <w:vMerge w:val="restart"/>
          </w:tcPr>
          <w:p w:rsidR="0028498F" w:rsidRPr="002229B2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Мероприятия по оборудованию и содержанию пляжа д. Ичетовкины</w:t>
            </w:r>
          </w:p>
        </w:tc>
        <w:tc>
          <w:tcPr>
            <w:tcW w:w="2126" w:type="dxa"/>
            <w:shd w:val="clear" w:color="auto" w:fill="auto"/>
          </w:tcPr>
          <w:p w:rsidR="0028498F" w:rsidRPr="002229B2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left="-108" w:right="-5" w:firstLine="81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370,08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center" w:pos="317"/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1912,68</w:t>
            </w:r>
          </w:p>
        </w:tc>
      </w:tr>
      <w:tr w:rsidR="0028498F" w:rsidRPr="007272F1" w:rsidTr="002229B2">
        <w:trPr>
          <w:cantSplit/>
          <w:trHeight w:val="287"/>
        </w:trPr>
        <w:tc>
          <w:tcPr>
            <w:tcW w:w="851" w:type="dxa"/>
            <w:vMerge/>
            <w:vAlign w:val="center"/>
          </w:tcPr>
          <w:p w:rsidR="0028498F" w:rsidRPr="002229B2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8647" w:type="dxa"/>
            <w:vMerge/>
            <w:vAlign w:val="center"/>
          </w:tcPr>
          <w:p w:rsidR="0028498F" w:rsidRPr="002229B2" w:rsidRDefault="0028498F" w:rsidP="002849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shd w:val="clear" w:color="auto" w:fill="auto"/>
          </w:tcPr>
          <w:p w:rsidR="0028498F" w:rsidRPr="002229B2" w:rsidRDefault="0028498F" w:rsidP="002849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229B2">
              <w:rPr>
                <w:rFonts w:ascii="Times New Roman" w:eastAsia="Times New Roman" w:hAnsi="Times New Roman" w:cs="Times New Roman"/>
                <w:b/>
                <w:lang w:eastAsia="ru-RU"/>
              </w:rPr>
              <w:t>Бюджет округа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413,63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328,97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370,08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709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058EB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850" w:type="dxa"/>
          </w:tcPr>
          <w:p w:rsidR="0028498F" w:rsidRPr="009058EB" w:rsidRDefault="0028498F" w:rsidP="0028498F">
            <w:pPr>
              <w:tabs>
                <w:tab w:val="left" w:pos="94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AE22E2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1912,68</w:t>
            </w:r>
          </w:p>
        </w:tc>
      </w:tr>
    </w:tbl>
    <w:p w:rsidR="000529A9" w:rsidRDefault="004B331A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3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&lt;*&gt; Указанные мероприятия финансируются за счет средств по основной деятельности исполнителей </w:t>
      </w:r>
    </w:p>
    <w:p w:rsidR="00E072B2" w:rsidRDefault="00E072B2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72B2" w:rsidRPr="00AD2F3D" w:rsidRDefault="003E22DA" w:rsidP="00E072B2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sectPr w:rsidR="00E072B2" w:rsidRPr="00AD2F3D" w:rsidSect="00FE668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EB8" w:rsidRDefault="001D1EB8">
      <w:pPr>
        <w:spacing w:after="0" w:line="240" w:lineRule="auto"/>
      </w:pPr>
      <w:r>
        <w:separator/>
      </w:r>
    </w:p>
  </w:endnote>
  <w:endnote w:type="continuationSeparator" w:id="0">
    <w:p w:rsidR="001D1EB8" w:rsidRDefault="001D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466" w:rsidRDefault="00F45466">
    <w:pPr>
      <w:pStyle w:val="a3"/>
    </w:pPr>
  </w:p>
  <w:p w:rsidR="00DF37DD" w:rsidRPr="0019069A" w:rsidRDefault="00DF37DD">
    <w:pPr>
      <w:pStyle w:val="a3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EB8" w:rsidRDefault="001D1EB8">
      <w:pPr>
        <w:spacing w:after="0" w:line="240" w:lineRule="auto"/>
      </w:pPr>
      <w:r>
        <w:separator/>
      </w:r>
    </w:p>
  </w:footnote>
  <w:footnote w:type="continuationSeparator" w:id="0">
    <w:p w:rsidR="001D1EB8" w:rsidRDefault="001D1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5327FF"/>
    <w:multiLevelType w:val="hybridMultilevel"/>
    <w:tmpl w:val="3162D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605D7"/>
    <w:multiLevelType w:val="hybridMultilevel"/>
    <w:tmpl w:val="751AF7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A26F5"/>
    <w:multiLevelType w:val="multilevel"/>
    <w:tmpl w:val="C0B2D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875143E"/>
    <w:multiLevelType w:val="hybridMultilevel"/>
    <w:tmpl w:val="4ADA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71D81"/>
    <w:multiLevelType w:val="multilevel"/>
    <w:tmpl w:val="206C2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6">
    <w:nsid w:val="0CEF59C8"/>
    <w:multiLevelType w:val="hybridMultilevel"/>
    <w:tmpl w:val="715653DC"/>
    <w:lvl w:ilvl="0" w:tplc="63A670F8">
      <w:start w:val="2"/>
      <w:numFmt w:val="decimal"/>
      <w:lvlText w:val="%1."/>
      <w:lvlJc w:val="left"/>
      <w:pPr>
        <w:ind w:left="1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>
    <w:nsid w:val="123D5990"/>
    <w:multiLevelType w:val="multilevel"/>
    <w:tmpl w:val="AAFAAB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12E81033"/>
    <w:multiLevelType w:val="hybridMultilevel"/>
    <w:tmpl w:val="EFE8562C"/>
    <w:lvl w:ilvl="0" w:tplc="6F64AF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3E763A"/>
    <w:multiLevelType w:val="multilevel"/>
    <w:tmpl w:val="EDDCD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0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11">
    <w:nsid w:val="1390213C"/>
    <w:multiLevelType w:val="multilevel"/>
    <w:tmpl w:val="5DAC2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15FD346C"/>
    <w:multiLevelType w:val="multilevel"/>
    <w:tmpl w:val="8F6825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17CF2863"/>
    <w:multiLevelType w:val="hybridMultilevel"/>
    <w:tmpl w:val="1A2A12AA"/>
    <w:lvl w:ilvl="0" w:tplc="B49AF72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FB51154"/>
    <w:multiLevelType w:val="hybridMultilevel"/>
    <w:tmpl w:val="5EF41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027223D"/>
    <w:multiLevelType w:val="hybridMultilevel"/>
    <w:tmpl w:val="91A877FA"/>
    <w:lvl w:ilvl="0" w:tplc="033EBCE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9">
    <w:nsid w:val="20B33DF5"/>
    <w:multiLevelType w:val="hybridMultilevel"/>
    <w:tmpl w:val="13D4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BE1295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27437521"/>
    <w:multiLevelType w:val="multilevel"/>
    <w:tmpl w:val="111E1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2916692E"/>
    <w:multiLevelType w:val="multilevel"/>
    <w:tmpl w:val="AB6CC4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8" w:hanging="1800"/>
      </w:pPr>
      <w:rPr>
        <w:rFonts w:hint="default"/>
      </w:rPr>
    </w:lvl>
  </w:abstractNum>
  <w:abstractNum w:abstractNumId="23">
    <w:nsid w:val="2D9A1CD9"/>
    <w:multiLevelType w:val="hybridMultilevel"/>
    <w:tmpl w:val="5674F7B8"/>
    <w:lvl w:ilvl="0" w:tplc="85B01AA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C87535"/>
    <w:multiLevelType w:val="hybridMultilevel"/>
    <w:tmpl w:val="1F0C5BE8"/>
    <w:lvl w:ilvl="0" w:tplc="CEB8E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6B6222"/>
    <w:multiLevelType w:val="hybridMultilevel"/>
    <w:tmpl w:val="E1E4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1A22F0"/>
    <w:multiLevelType w:val="hybridMultilevel"/>
    <w:tmpl w:val="0E14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C4FA9"/>
    <w:multiLevelType w:val="multilevel"/>
    <w:tmpl w:val="E118F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  <w:u w:val="single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28">
    <w:nsid w:val="3B22587F"/>
    <w:multiLevelType w:val="hybridMultilevel"/>
    <w:tmpl w:val="3A682A2E"/>
    <w:lvl w:ilvl="0" w:tplc="8E6C6C7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CCE787B"/>
    <w:multiLevelType w:val="multilevel"/>
    <w:tmpl w:val="A6AA537A"/>
    <w:lvl w:ilvl="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3" w:hanging="40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440"/>
      </w:pPr>
      <w:rPr>
        <w:rFonts w:hint="default"/>
      </w:rPr>
    </w:lvl>
  </w:abstractNum>
  <w:abstractNum w:abstractNumId="30">
    <w:nsid w:val="427837C1"/>
    <w:multiLevelType w:val="multilevel"/>
    <w:tmpl w:val="2DB029E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" w:hanging="1800"/>
      </w:pPr>
      <w:rPr>
        <w:rFonts w:hint="default"/>
      </w:rPr>
    </w:lvl>
  </w:abstractNum>
  <w:abstractNum w:abstractNumId="31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2">
    <w:nsid w:val="443324EB"/>
    <w:multiLevelType w:val="hybridMultilevel"/>
    <w:tmpl w:val="5078953C"/>
    <w:lvl w:ilvl="0" w:tplc="219E29A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3">
    <w:nsid w:val="47611E9F"/>
    <w:multiLevelType w:val="hybridMultilevel"/>
    <w:tmpl w:val="F3629558"/>
    <w:lvl w:ilvl="0" w:tplc="A29E1DC2">
      <w:start w:val="1"/>
      <w:numFmt w:val="upperRoman"/>
      <w:lvlText w:val="%1."/>
      <w:lvlJc w:val="left"/>
      <w:pPr>
        <w:ind w:left="86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4">
    <w:nsid w:val="48354DA3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5073EB"/>
    <w:multiLevelType w:val="hybridMultilevel"/>
    <w:tmpl w:val="4A947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EB3F25"/>
    <w:multiLevelType w:val="multilevel"/>
    <w:tmpl w:val="2EB4288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517F2DE6"/>
    <w:multiLevelType w:val="multilevel"/>
    <w:tmpl w:val="0E4E1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533B3ACE"/>
    <w:multiLevelType w:val="hybridMultilevel"/>
    <w:tmpl w:val="88FC8DCA"/>
    <w:lvl w:ilvl="0" w:tplc="1638B90C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5A97760"/>
    <w:multiLevelType w:val="multilevel"/>
    <w:tmpl w:val="0C18690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55E60DBE"/>
    <w:multiLevelType w:val="hybridMultilevel"/>
    <w:tmpl w:val="879CD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9AA29D6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sz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D41D21"/>
    <w:multiLevelType w:val="hybridMultilevel"/>
    <w:tmpl w:val="B45EE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3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26178F3"/>
    <w:multiLevelType w:val="multilevel"/>
    <w:tmpl w:val="A0D48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>
    <w:nsid w:val="6C4F6882"/>
    <w:multiLevelType w:val="hybridMultilevel"/>
    <w:tmpl w:val="3E0A8AA6"/>
    <w:lvl w:ilvl="0" w:tplc="04190019">
      <w:start w:val="1"/>
      <w:numFmt w:val="lowerLetter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70831786"/>
    <w:multiLevelType w:val="hybridMultilevel"/>
    <w:tmpl w:val="C14857AA"/>
    <w:lvl w:ilvl="0" w:tplc="40FC5FE8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9F3596"/>
    <w:multiLevelType w:val="multilevel"/>
    <w:tmpl w:val="F57E680C"/>
    <w:lvl w:ilvl="0">
      <w:start w:val="1"/>
      <w:numFmt w:val="decimal"/>
      <w:lvlText w:val="%1"/>
      <w:lvlJc w:val="left"/>
      <w:pPr>
        <w:ind w:left="960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2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8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A35697"/>
    <w:multiLevelType w:val="hybridMultilevel"/>
    <w:tmpl w:val="43C2BB22"/>
    <w:lvl w:ilvl="0" w:tplc="9DE01378">
      <w:start w:val="3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39"/>
  </w:num>
  <w:num w:numId="5">
    <w:abstractNumId w:val="26"/>
  </w:num>
  <w:num w:numId="6">
    <w:abstractNumId w:val="34"/>
  </w:num>
  <w:num w:numId="7">
    <w:abstractNumId w:val="35"/>
  </w:num>
  <w:num w:numId="8">
    <w:abstractNumId w:val="40"/>
  </w:num>
  <w:num w:numId="9">
    <w:abstractNumId w:val="4"/>
  </w:num>
  <w:num w:numId="10">
    <w:abstractNumId w:val="1"/>
  </w:num>
  <w:num w:numId="11">
    <w:abstractNumId w:val="5"/>
  </w:num>
  <w:num w:numId="12">
    <w:abstractNumId w:val="9"/>
  </w:num>
  <w:num w:numId="13">
    <w:abstractNumId w:val="17"/>
  </w:num>
  <w:num w:numId="14">
    <w:abstractNumId w:val="38"/>
  </w:num>
  <w:num w:numId="15">
    <w:abstractNumId w:val="3"/>
  </w:num>
  <w:num w:numId="16">
    <w:abstractNumId w:val="12"/>
  </w:num>
  <w:num w:numId="17">
    <w:abstractNumId w:val="6"/>
  </w:num>
  <w:num w:numId="18">
    <w:abstractNumId w:val="21"/>
  </w:num>
  <w:num w:numId="19">
    <w:abstractNumId w:val="44"/>
  </w:num>
  <w:num w:numId="20">
    <w:abstractNumId w:val="37"/>
  </w:num>
  <w:num w:numId="21">
    <w:abstractNumId w:val="11"/>
  </w:num>
  <w:num w:numId="22">
    <w:abstractNumId w:val="2"/>
  </w:num>
  <w:num w:numId="23">
    <w:abstractNumId w:val="24"/>
  </w:num>
  <w:num w:numId="24">
    <w:abstractNumId w:val="23"/>
  </w:num>
  <w:num w:numId="25">
    <w:abstractNumId w:val="29"/>
  </w:num>
  <w:num w:numId="26">
    <w:abstractNumId w:val="36"/>
  </w:num>
  <w:num w:numId="27">
    <w:abstractNumId w:val="33"/>
  </w:num>
  <w:num w:numId="28">
    <w:abstractNumId w:val="14"/>
  </w:num>
  <w:num w:numId="29">
    <w:abstractNumId w:val="28"/>
  </w:num>
  <w:num w:numId="30">
    <w:abstractNumId w:val="49"/>
  </w:num>
  <w:num w:numId="31">
    <w:abstractNumId w:val="8"/>
  </w:num>
  <w:num w:numId="32">
    <w:abstractNumId w:val="27"/>
  </w:num>
  <w:num w:numId="33">
    <w:abstractNumId w:val="31"/>
  </w:num>
  <w:num w:numId="34">
    <w:abstractNumId w:val="42"/>
  </w:num>
  <w:num w:numId="35">
    <w:abstractNumId w:val="43"/>
  </w:num>
  <w:num w:numId="36">
    <w:abstractNumId w:val="10"/>
  </w:num>
  <w:num w:numId="37">
    <w:abstractNumId w:val="16"/>
  </w:num>
  <w:num w:numId="38">
    <w:abstractNumId w:val="13"/>
  </w:num>
  <w:num w:numId="39">
    <w:abstractNumId w:val="48"/>
  </w:num>
  <w:num w:numId="40">
    <w:abstractNumId w:val="15"/>
  </w:num>
  <w:num w:numId="41">
    <w:abstractNumId w:val="46"/>
  </w:num>
  <w:num w:numId="42">
    <w:abstractNumId w:val="45"/>
  </w:num>
  <w:num w:numId="43">
    <w:abstractNumId w:val="25"/>
  </w:num>
  <w:num w:numId="44">
    <w:abstractNumId w:val="41"/>
  </w:num>
  <w:num w:numId="45">
    <w:abstractNumId w:val="20"/>
  </w:num>
  <w:num w:numId="46">
    <w:abstractNumId w:val="32"/>
  </w:num>
  <w:num w:numId="47">
    <w:abstractNumId w:val="30"/>
  </w:num>
  <w:num w:numId="48">
    <w:abstractNumId w:val="22"/>
  </w:num>
  <w:num w:numId="49">
    <w:abstractNumId w:val="18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90"/>
    <w:rsid w:val="000001CD"/>
    <w:rsid w:val="00015632"/>
    <w:rsid w:val="000529A9"/>
    <w:rsid w:val="00063B4B"/>
    <w:rsid w:val="00086C61"/>
    <w:rsid w:val="0009356D"/>
    <w:rsid w:val="000C1F15"/>
    <w:rsid w:val="000D1762"/>
    <w:rsid w:val="000D36D4"/>
    <w:rsid w:val="000E4421"/>
    <w:rsid w:val="000E5D26"/>
    <w:rsid w:val="000F7965"/>
    <w:rsid w:val="0010170E"/>
    <w:rsid w:val="00120C8D"/>
    <w:rsid w:val="001226E7"/>
    <w:rsid w:val="00123397"/>
    <w:rsid w:val="001414C5"/>
    <w:rsid w:val="001616B9"/>
    <w:rsid w:val="001668B9"/>
    <w:rsid w:val="00167A21"/>
    <w:rsid w:val="00174991"/>
    <w:rsid w:val="00176CAE"/>
    <w:rsid w:val="0019069A"/>
    <w:rsid w:val="001972C9"/>
    <w:rsid w:val="001B44E5"/>
    <w:rsid w:val="001C31F1"/>
    <w:rsid w:val="001D1EB8"/>
    <w:rsid w:val="001F3BBF"/>
    <w:rsid w:val="002069CC"/>
    <w:rsid w:val="002229B2"/>
    <w:rsid w:val="00223673"/>
    <w:rsid w:val="00224674"/>
    <w:rsid w:val="002372EF"/>
    <w:rsid w:val="00242E0E"/>
    <w:rsid w:val="00250E90"/>
    <w:rsid w:val="00263ADA"/>
    <w:rsid w:val="0027150F"/>
    <w:rsid w:val="00272728"/>
    <w:rsid w:val="00281D3B"/>
    <w:rsid w:val="0028498F"/>
    <w:rsid w:val="00285BEE"/>
    <w:rsid w:val="002B6EED"/>
    <w:rsid w:val="002C30A0"/>
    <w:rsid w:val="002C5D37"/>
    <w:rsid w:val="002C7D16"/>
    <w:rsid w:val="002F13DA"/>
    <w:rsid w:val="002F4147"/>
    <w:rsid w:val="002F5758"/>
    <w:rsid w:val="002F6361"/>
    <w:rsid w:val="0031131B"/>
    <w:rsid w:val="003135EF"/>
    <w:rsid w:val="003239CF"/>
    <w:rsid w:val="00333F4D"/>
    <w:rsid w:val="00343747"/>
    <w:rsid w:val="00352214"/>
    <w:rsid w:val="00362C37"/>
    <w:rsid w:val="00372271"/>
    <w:rsid w:val="00374A65"/>
    <w:rsid w:val="003A3666"/>
    <w:rsid w:val="003A7771"/>
    <w:rsid w:val="003B128F"/>
    <w:rsid w:val="003B3D3F"/>
    <w:rsid w:val="003B6387"/>
    <w:rsid w:val="003C19C2"/>
    <w:rsid w:val="003D2C69"/>
    <w:rsid w:val="003E22DA"/>
    <w:rsid w:val="003F5613"/>
    <w:rsid w:val="00415F2E"/>
    <w:rsid w:val="004262F3"/>
    <w:rsid w:val="004373FE"/>
    <w:rsid w:val="00440461"/>
    <w:rsid w:val="004537E4"/>
    <w:rsid w:val="0046143B"/>
    <w:rsid w:val="004661E4"/>
    <w:rsid w:val="00476E20"/>
    <w:rsid w:val="00487C0D"/>
    <w:rsid w:val="00491862"/>
    <w:rsid w:val="004977B3"/>
    <w:rsid w:val="004B331A"/>
    <w:rsid w:val="004B4DE7"/>
    <w:rsid w:val="004B594A"/>
    <w:rsid w:val="004B6AA4"/>
    <w:rsid w:val="004B71FF"/>
    <w:rsid w:val="004C38BD"/>
    <w:rsid w:val="004F1095"/>
    <w:rsid w:val="004F46D3"/>
    <w:rsid w:val="0050698E"/>
    <w:rsid w:val="005270A4"/>
    <w:rsid w:val="00532F37"/>
    <w:rsid w:val="005420B3"/>
    <w:rsid w:val="00562F67"/>
    <w:rsid w:val="005644BE"/>
    <w:rsid w:val="00574088"/>
    <w:rsid w:val="005812DB"/>
    <w:rsid w:val="00591CF6"/>
    <w:rsid w:val="005A6710"/>
    <w:rsid w:val="005B0AE3"/>
    <w:rsid w:val="005D1DDF"/>
    <w:rsid w:val="005D768D"/>
    <w:rsid w:val="005D7C8E"/>
    <w:rsid w:val="005F5FA1"/>
    <w:rsid w:val="00651F22"/>
    <w:rsid w:val="006529C0"/>
    <w:rsid w:val="00661FA0"/>
    <w:rsid w:val="0068133B"/>
    <w:rsid w:val="0068663C"/>
    <w:rsid w:val="00697888"/>
    <w:rsid w:val="006B2723"/>
    <w:rsid w:val="006B4848"/>
    <w:rsid w:val="006C26F8"/>
    <w:rsid w:val="006E3439"/>
    <w:rsid w:val="006E76A5"/>
    <w:rsid w:val="00700E43"/>
    <w:rsid w:val="00703B90"/>
    <w:rsid w:val="00706CFF"/>
    <w:rsid w:val="00713D7C"/>
    <w:rsid w:val="00714B2B"/>
    <w:rsid w:val="007272F1"/>
    <w:rsid w:val="00733CDF"/>
    <w:rsid w:val="00752C94"/>
    <w:rsid w:val="00755319"/>
    <w:rsid w:val="00755A13"/>
    <w:rsid w:val="00760D55"/>
    <w:rsid w:val="00783956"/>
    <w:rsid w:val="007926FC"/>
    <w:rsid w:val="00792C80"/>
    <w:rsid w:val="00793FD1"/>
    <w:rsid w:val="007B17CA"/>
    <w:rsid w:val="007C6556"/>
    <w:rsid w:val="007E4B65"/>
    <w:rsid w:val="00800FE9"/>
    <w:rsid w:val="0080105A"/>
    <w:rsid w:val="008071D2"/>
    <w:rsid w:val="00813F1C"/>
    <w:rsid w:val="00816EC3"/>
    <w:rsid w:val="00872504"/>
    <w:rsid w:val="008771B7"/>
    <w:rsid w:val="008A1290"/>
    <w:rsid w:val="008A5B52"/>
    <w:rsid w:val="008C0742"/>
    <w:rsid w:val="008C75FF"/>
    <w:rsid w:val="008D1207"/>
    <w:rsid w:val="008D46FF"/>
    <w:rsid w:val="00910E4C"/>
    <w:rsid w:val="009125A9"/>
    <w:rsid w:val="009165BA"/>
    <w:rsid w:val="00920E72"/>
    <w:rsid w:val="00956DEF"/>
    <w:rsid w:val="00956F0B"/>
    <w:rsid w:val="009837F6"/>
    <w:rsid w:val="00986185"/>
    <w:rsid w:val="00994408"/>
    <w:rsid w:val="00995875"/>
    <w:rsid w:val="009A0FFE"/>
    <w:rsid w:val="009A5126"/>
    <w:rsid w:val="009B0180"/>
    <w:rsid w:val="009B13B0"/>
    <w:rsid w:val="009E2ACC"/>
    <w:rsid w:val="009E5FE0"/>
    <w:rsid w:val="009F150B"/>
    <w:rsid w:val="009F3659"/>
    <w:rsid w:val="00A21B7E"/>
    <w:rsid w:val="00A21C3B"/>
    <w:rsid w:val="00A31084"/>
    <w:rsid w:val="00A72238"/>
    <w:rsid w:val="00A94543"/>
    <w:rsid w:val="00A959A7"/>
    <w:rsid w:val="00AB0D50"/>
    <w:rsid w:val="00AD21E3"/>
    <w:rsid w:val="00AD2F3D"/>
    <w:rsid w:val="00AD6CEB"/>
    <w:rsid w:val="00AE0F86"/>
    <w:rsid w:val="00AE22E2"/>
    <w:rsid w:val="00AF21E6"/>
    <w:rsid w:val="00B25A90"/>
    <w:rsid w:val="00B334F4"/>
    <w:rsid w:val="00B40E79"/>
    <w:rsid w:val="00BA12A4"/>
    <w:rsid w:val="00BB443E"/>
    <w:rsid w:val="00BB54C3"/>
    <w:rsid w:val="00BF7C2C"/>
    <w:rsid w:val="00C01FD6"/>
    <w:rsid w:val="00C16BEB"/>
    <w:rsid w:val="00C32AB3"/>
    <w:rsid w:val="00C33027"/>
    <w:rsid w:val="00C33A17"/>
    <w:rsid w:val="00C43CDD"/>
    <w:rsid w:val="00C51179"/>
    <w:rsid w:val="00C6035E"/>
    <w:rsid w:val="00C74CD4"/>
    <w:rsid w:val="00C75B3A"/>
    <w:rsid w:val="00C91CB8"/>
    <w:rsid w:val="00C94E49"/>
    <w:rsid w:val="00C95907"/>
    <w:rsid w:val="00C96973"/>
    <w:rsid w:val="00CA53B1"/>
    <w:rsid w:val="00CA7A88"/>
    <w:rsid w:val="00CA7ADD"/>
    <w:rsid w:val="00CB2B52"/>
    <w:rsid w:val="00CB739D"/>
    <w:rsid w:val="00CC4251"/>
    <w:rsid w:val="00CD042C"/>
    <w:rsid w:val="00CD723B"/>
    <w:rsid w:val="00CE13AD"/>
    <w:rsid w:val="00CF226D"/>
    <w:rsid w:val="00D10A82"/>
    <w:rsid w:val="00D2345F"/>
    <w:rsid w:val="00D342FF"/>
    <w:rsid w:val="00D3624D"/>
    <w:rsid w:val="00D468ED"/>
    <w:rsid w:val="00D46E62"/>
    <w:rsid w:val="00D6088F"/>
    <w:rsid w:val="00D60B67"/>
    <w:rsid w:val="00D73010"/>
    <w:rsid w:val="00D7533D"/>
    <w:rsid w:val="00D80078"/>
    <w:rsid w:val="00D855A5"/>
    <w:rsid w:val="00DB583D"/>
    <w:rsid w:val="00DB764E"/>
    <w:rsid w:val="00DD5DB9"/>
    <w:rsid w:val="00DF273E"/>
    <w:rsid w:val="00DF37DD"/>
    <w:rsid w:val="00E072B2"/>
    <w:rsid w:val="00E23205"/>
    <w:rsid w:val="00E4090D"/>
    <w:rsid w:val="00E4130D"/>
    <w:rsid w:val="00E42147"/>
    <w:rsid w:val="00E57291"/>
    <w:rsid w:val="00E852A9"/>
    <w:rsid w:val="00EA72D7"/>
    <w:rsid w:val="00EB5929"/>
    <w:rsid w:val="00EC563C"/>
    <w:rsid w:val="00ED1AC4"/>
    <w:rsid w:val="00ED365C"/>
    <w:rsid w:val="00F2107D"/>
    <w:rsid w:val="00F36204"/>
    <w:rsid w:val="00F45466"/>
    <w:rsid w:val="00F46DEA"/>
    <w:rsid w:val="00F7691D"/>
    <w:rsid w:val="00F817CA"/>
    <w:rsid w:val="00F9163A"/>
    <w:rsid w:val="00F918D3"/>
    <w:rsid w:val="00F9694D"/>
    <w:rsid w:val="00FA39EF"/>
    <w:rsid w:val="00FB080E"/>
    <w:rsid w:val="00FC266C"/>
    <w:rsid w:val="00FC5D62"/>
    <w:rsid w:val="00FC7B16"/>
    <w:rsid w:val="00FE51F5"/>
    <w:rsid w:val="00FE668E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6EA2-6BCF-4825-A110-937B7DBB0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65C"/>
  </w:style>
  <w:style w:type="paragraph" w:styleId="1">
    <w:name w:val="heading 1"/>
    <w:basedOn w:val="a"/>
    <w:next w:val="a"/>
    <w:link w:val="10"/>
    <w:qFormat/>
    <w:rsid w:val="004B331A"/>
    <w:pPr>
      <w:keepNext/>
      <w:numPr>
        <w:numId w:val="4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3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3D7C"/>
  </w:style>
  <w:style w:type="table" w:styleId="a5">
    <w:name w:val="Table Grid"/>
    <w:basedOn w:val="a1"/>
    <w:uiPriority w:val="39"/>
    <w:rsid w:val="00BB5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6185"/>
    <w:pPr>
      <w:ind w:left="720"/>
      <w:contextualSpacing/>
    </w:pPr>
  </w:style>
  <w:style w:type="paragraph" w:styleId="a7">
    <w:name w:val="Balloon Text"/>
    <w:basedOn w:val="a"/>
    <w:link w:val="a8"/>
    <w:unhideWhenUsed/>
    <w:rsid w:val="008D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8D120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10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10170E"/>
  </w:style>
  <w:style w:type="character" w:customStyle="1" w:styleId="10">
    <w:name w:val="Заголовок 1 Знак"/>
    <w:basedOn w:val="a0"/>
    <w:link w:val="1"/>
    <w:rsid w:val="004B331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B331A"/>
  </w:style>
  <w:style w:type="numbering" w:customStyle="1" w:styleId="110">
    <w:name w:val="Нет списка11"/>
    <w:next w:val="a2"/>
    <w:uiPriority w:val="99"/>
    <w:semiHidden/>
    <w:unhideWhenUsed/>
    <w:rsid w:val="004B331A"/>
  </w:style>
  <w:style w:type="table" w:customStyle="1" w:styleId="12">
    <w:name w:val="Сетка таблицы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semiHidden/>
    <w:rsid w:val="004B331A"/>
  </w:style>
  <w:style w:type="character" w:customStyle="1" w:styleId="fontstyle12">
    <w:name w:val="fontstyle12"/>
    <w:basedOn w:val="a0"/>
    <w:rsid w:val="004B331A"/>
  </w:style>
  <w:style w:type="paragraph" w:customStyle="1" w:styleId="conspluscell">
    <w:name w:val="conspluscel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4B331A"/>
    <w:rPr>
      <w:color w:val="0000FF"/>
      <w:u w:val="single"/>
    </w:rPr>
  </w:style>
  <w:style w:type="paragraph" w:customStyle="1" w:styleId="consplustitle">
    <w:name w:val="consplustitle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0">
    <w:name w:val="ConsPlusCell"/>
    <w:rsid w:val="004B3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2">
    <w:name w:val="Сетка таблицы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B331A"/>
    <w:pPr>
      <w:widowControl w:val="0"/>
      <w:autoSpaceDE w:val="0"/>
      <w:autoSpaceDN w:val="0"/>
      <w:adjustRightInd w:val="0"/>
      <w:spacing w:after="0" w:line="302" w:lineRule="exact"/>
      <w:ind w:hanging="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0">
    <w:name w:val="ConsPlusTitle"/>
    <w:rsid w:val="004B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basedOn w:val="a"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d">
    <w:name w:val="Body Text Indent"/>
    <w:basedOn w:val="a"/>
    <w:link w:val="ae"/>
    <w:rsid w:val="004B331A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4B33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Знак Знак1"/>
    <w:basedOn w:val="a"/>
    <w:rsid w:val="004B331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">
    <w:name w:val="No Spacing"/>
    <w:link w:val="af0"/>
    <w:qFormat/>
    <w:rsid w:val="004B3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next w:val="af2"/>
    <w:link w:val="af3"/>
    <w:qFormat/>
    <w:rsid w:val="004B331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4B331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2">
    <w:name w:val="Subtitle"/>
    <w:basedOn w:val="a"/>
    <w:next w:val="a"/>
    <w:link w:val="af4"/>
    <w:qFormat/>
    <w:rsid w:val="004B331A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2"/>
    <w:rsid w:val="004B331A"/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4B331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4B331A"/>
  </w:style>
  <w:style w:type="table" w:customStyle="1" w:styleId="1110">
    <w:name w:val="Сетка таблицы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semiHidden/>
    <w:rsid w:val="004B331A"/>
  </w:style>
  <w:style w:type="table" w:customStyle="1" w:styleId="11110">
    <w:name w:val="Сетка таблицы111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4B331A"/>
  </w:style>
  <w:style w:type="table" w:customStyle="1" w:styleId="20">
    <w:name w:val="Сетка таблицы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unhideWhenUsed/>
    <w:rsid w:val="004B331A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4B331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4B331A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unhideWhenUsed/>
    <w:rsid w:val="004B331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rsid w:val="004B331A"/>
    <w:rPr>
      <w:rFonts w:ascii="Calibri" w:eastAsia="Calibri" w:hAnsi="Calibri" w:cs="Times New Roman"/>
      <w:b/>
      <w:bCs/>
      <w:sz w:val="20"/>
      <w:szCs w:val="20"/>
    </w:rPr>
  </w:style>
  <w:style w:type="numbering" w:customStyle="1" w:styleId="3">
    <w:name w:val="Нет списка3"/>
    <w:next w:val="a2"/>
    <w:uiPriority w:val="99"/>
    <w:semiHidden/>
    <w:rsid w:val="004B331A"/>
  </w:style>
  <w:style w:type="table" w:customStyle="1" w:styleId="30">
    <w:name w:val="Сетка таблицы3"/>
    <w:basedOn w:val="a1"/>
    <w:next w:val="a5"/>
    <w:uiPriority w:val="39"/>
    <w:rsid w:val="004B33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">
    <w:name w:val="WW-Absatz-Standardschriftart111111"/>
    <w:rsid w:val="004B331A"/>
  </w:style>
  <w:style w:type="character" w:customStyle="1" w:styleId="21">
    <w:name w:val="Основной шрифт абзаца2"/>
    <w:rsid w:val="004B331A"/>
  </w:style>
  <w:style w:type="paragraph" w:customStyle="1" w:styleId="afa">
    <w:name w:val="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b">
    <w:name w:val="Body Text"/>
    <w:basedOn w:val="a"/>
    <w:link w:val="afc"/>
    <w:rsid w:val="004B331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Знак"/>
    <w:basedOn w:val="a0"/>
    <w:link w:val="afb"/>
    <w:rsid w:val="004B331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-Absatz-Standardschriftart11111">
    <w:name w:val="WW-Absatz-Standardschriftart11111"/>
    <w:rsid w:val="004B331A"/>
  </w:style>
  <w:style w:type="character" w:customStyle="1" w:styleId="WW-Absatz-Standardschriftart1111111111111">
    <w:name w:val="WW-Absatz-Standardschriftart1111111111111"/>
    <w:rsid w:val="004B331A"/>
  </w:style>
  <w:style w:type="character" w:customStyle="1" w:styleId="WW-Absatz-Standardschriftart11111111111111">
    <w:name w:val="WW-Absatz-Standardschriftart11111111111111"/>
    <w:rsid w:val="004B331A"/>
  </w:style>
  <w:style w:type="paragraph" w:customStyle="1" w:styleId="afd">
    <w:name w:val="Знак Знак Знак Знак Знак Знак Знак"/>
    <w:basedOn w:val="a"/>
    <w:rsid w:val="004B331A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e">
    <w:name w:val="Plain Text"/>
    <w:basedOn w:val="a"/>
    <w:link w:val="aff"/>
    <w:uiPriority w:val="99"/>
    <w:unhideWhenUsed/>
    <w:rsid w:val="004B331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">
    <w:name w:val="Текст Знак"/>
    <w:basedOn w:val="a0"/>
    <w:link w:val="afe"/>
    <w:uiPriority w:val="99"/>
    <w:rsid w:val="004B331A"/>
    <w:rPr>
      <w:rFonts w:ascii="Consolas" w:eastAsia="Calibri" w:hAnsi="Consolas" w:cs="Times New Roman"/>
      <w:sz w:val="21"/>
      <w:szCs w:val="21"/>
    </w:rPr>
  </w:style>
  <w:style w:type="paragraph" w:styleId="aff0">
    <w:name w:val="Normal (Web)"/>
    <w:basedOn w:val="a"/>
    <w:unhideWhenUsed/>
    <w:rsid w:val="004B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B3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1">
    <w:name w:val="page number"/>
    <w:rsid w:val="004B331A"/>
  </w:style>
  <w:style w:type="numbering" w:customStyle="1" w:styleId="120">
    <w:name w:val="Нет списка12"/>
    <w:next w:val="a2"/>
    <w:semiHidden/>
    <w:rsid w:val="004B331A"/>
  </w:style>
  <w:style w:type="table" w:customStyle="1" w:styleId="121">
    <w:name w:val="Сетка таблицы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4B331A"/>
  </w:style>
  <w:style w:type="table" w:customStyle="1" w:styleId="211">
    <w:name w:val="Сетка таблицы21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1"/>
    <w:next w:val="a2"/>
    <w:uiPriority w:val="99"/>
    <w:semiHidden/>
    <w:unhideWhenUsed/>
    <w:rsid w:val="004B331A"/>
  </w:style>
  <w:style w:type="table" w:customStyle="1" w:styleId="310">
    <w:name w:val="Сетка таблицы3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4B331A"/>
  </w:style>
  <w:style w:type="table" w:customStyle="1" w:styleId="1121">
    <w:name w:val="Сетка таблицы112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4B331A"/>
  </w:style>
  <w:style w:type="table" w:customStyle="1" w:styleId="11120">
    <w:name w:val="Сетка таблицы1112"/>
    <w:basedOn w:val="a1"/>
    <w:next w:val="a5"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4B331A"/>
  </w:style>
  <w:style w:type="table" w:customStyle="1" w:styleId="111110">
    <w:name w:val="Сетка таблицы11111"/>
    <w:basedOn w:val="a1"/>
    <w:next w:val="a5"/>
    <w:uiPriority w:val="39"/>
    <w:rsid w:val="004B33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semiHidden/>
    <w:rsid w:val="004B331A"/>
  </w:style>
  <w:style w:type="table" w:customStyle="1" w:styleId="1111110">
    <w:name w:val="Сетка таблицы111111"/>
    <w:basedOn w:val="a1"/>
    <w:next w:val="a5"/>
    <w:locked/>
    <w:rsid w:val="004B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2"/>
    <w:semiHidden/>
    <w:rsid w:val="004B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2025-10-09T12:06:00Z</cp:lastPrinted>
  <dcterms:created xsi:type="dcterms:W3CDTF">2025-10-13T06:24:00Z</dcterms:created>
  <dcterms:modified xsi:type="dcterms:W3CDTF">2025-10-13T10:09:00Z</dcterms:modified>
</cp:coreProperties>
</file>