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75" w:rsidRPr="00D77263" w:rsidRDefault="00860875" w:rsidP="00860875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77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6A8DD" wp14:editId="25B8DDF5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75" w:rsidRPr="004043F0" w:rsidRDefault="00860875" w:rsidP="0086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5963" w:rsidRDefault="00860875" w:rsidP="001559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АФАНАСЬЕВСКОГО</w:t>
      </w:r>
      <w:proofErr w:type="gramEnd"/>
    </w:p>
    <w:p w:rsidR="00155963" w:rsidRDefault="00860875" w:rsidP="001559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7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860875" w:rsidRPr="00D77263" w:rsidRDefault="00860875" w:rsidP="001559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D7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 ОБЛАСТИ</w:t>
      </w:r>
      <w:proofErr w:type="gramEnd"/>
    </w:p>
    <w:p w:rsidR="00860875" w:rsidRPr="00155963" w:rsidRDefault="00860875" w:rsidP="008608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860875" w:rsidRPr="00155963" w:rsidRDefault="00E708CA" w:rsidP="0086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559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РАСПОРЯЖ</w:t>
      </w:r>
      <w:r w:rsidR="00860875" w:rsidRPr="001559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ЕНИЕ</w:t>
      </w:r>
    </w:p>
    <w:p w:rsidR="00860875" w:rsidRPr="00D77263" w:rsidRDefault="00860875" w:rsidP="008608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0875" w:rsidRPr="00D77263" w:rsidRDefault="00C47AB5" w:rsidP="00860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25.01.2023</w:t>
      </w:r>
      <w:r w:rsidR="00860875" w:rsidRPr="00D7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860875" w:rsidRPr="00D7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="006E0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</w:p>
    <w:p w:rsidR="00860875" w:rsidRPr="00D77263" w:rsidRDefault="00860875" w:rsidP="0086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5963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 Афанасьево</w:t>
      </w:r>
    </w:p>
    <w:p w:rsidR="00860875" w:rsidRPr="00D77263" w:rsidRDefault="00860875" w:rsidP="00860875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33"/>
      </w:tblGrid>
      <w:tr w:rsidR="00860875" w:rsidRPr="00D77263" w:rsidTr="00155963">
        <w:trPr>
          <w:cantSplit/>
          <w:trHeight w:val="278"/>
          <w:jc w:val="center"/>
        </w:trPr>
        <w:tc>
          <w:tcPr>
            <w:tcW w:w="7233" w:type="dxa"/>
          </w:tcPr>
          <w:p w:rsidR="00860875" w:rsidRPr="00435D0B" w:rsidRDefault="00860875" w:rsidP="00E708CA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Об утверждении плана мероприятий по соблюдению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предпенсионного возраста на 202</w:t>
            </w:r>
            <w:r w:rsidR="00E708CA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860875" w:rsidRPr="00155963" w:rsidRDefault="00860875" w:rsidP="00860875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  <w:sz w:val="48"/>
          <w:szCs w:val="48"/>
        </w:rPr>
      </w:pPr>
    </w:p>
    <w:p w:rsidR="002462B6" w:rsidRPr="002462B6" w:rsidRDefault="002462B6" w:rsidP="00155963">
      <w:pPr>
        <w:autoSpaceDE w:val="0"/>
        <w:autoSpaceDN w:val="0"/>
        <w:adjustRightInd w:val="0"/>
        <w:spacing w:after="0" w:line="360" w:lineRule="auto"/>
        <w:ind w:right="-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62B6">
        <w:rPr>
          <w:rFonts w:ascii="Times New Roman" w:hAnsi="Times New Roman" w:cs="Times New Roman"/>
          <w:sz w:val="28"/>
          <w:szCs w:val="28"/>
        </w:rPr>
        <w:t xml:space="preserve">В целях координации работы по взаимодействию с работодателями в отношении лиц предпенсионного возраста, руководствуясь Федеральным законом от 06.10.2003 №131-ФЗ «Об общих принципах организации местного самоуправления в Российской Федерации» и Уставом Афанасьевского </w:t>
      </w:r>
      <w:r w:rsidR="00E708C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462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C621D1">
        <w:rPr>
          <w:rFonts w:ascii="Times New Roman" w:hAnsi="Times New Roman" w:cs="Times New Roman"/>
          <w:sz w:val="28"/>
          <w:szCs w:val="28"/>
        </w:rPr>
        <w:t>:</w:t>
      </w:r>
    </w:p>
    <w:p w:rsidR="0061102C" w:rsidRDefault="0061102C" w:rsidP="0015596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соблюдению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предпенсионного возраста н</w:t>
      </w:r>
      <w:r w:rsidR="00BA370D">
        <w:rPr>
          <w:rFonts w:ascii="Times New Roman" w:hAnsi="Times New Roman" w:cs="Times New Roman"/>
          <w:sz w:val="28"/>
          <w:szCs w:val="28"/>
        </w:rPr>
        <w:t>а 202</w:t>
      </w:r>
      <w:r w:rsidR="00E708CA">
        <w:rPr>
          <w:rFonts w:ascii="Times New Roman" w:hAnsi="Times New Roman" w:cs="Times New Roman"/>
          <w:sz w:val="28"/>
          <w:szCs w:val="28"/>
        </w:rPr>
        <w:t>3</w:t>
      </w:r>
      <w:r w:rsidR="00BA370D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53180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70D" w:rsidRPr="00531801" w:rsidRDefault="00531801" w:rsidP="0015596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выезда специалистов по Афанасьевскому </w:t>
      </w:r>
      <w:r w:rsidR="00E708CA">
        <w:rPr>
          <w:rFonts w:ascii="Times New Roman" w:hAnsi="Times New Roman" w:cs="Times New Roman"/>
          <w:sz w:val="28"/>
          <w:szCs w:val="28"/>
        </w:rPr>
        <w:t>муниципальному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проведения встреч с гражданами </w:t>
      </w:r>
      <w:r w:rsidR="007D07FB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работодателями </w:t>
      </w:r>
      <w:r w:rsidR="00B47019">
        <w:rPr>
          <w:rFonts w:ascii="Times New Roman" w:hAnsi="Times New Roman" w:cs="Times New Roman"/>
          <w:sz w:val="28"/>
          <w:szCs w:val="28"/>
        </w:rPr>
        <w:t>территориальных управ</w:t>
      </w:r>
      <w:r>
        <w:rPr>
          <w:rFonts w:ascii="Times New Roman" w:hAnsi="Times New Roman" w:cs="Times New Roman"/>
          <w:sz w:val="28"/>
          <w:szCs w:val="28"/>
        </w:rPr>
        <w:t xml:space="preserve">лений </w:t>
      </w:r>
      <w:r w:rsidR="00905E4A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для оценки ситуации по осуществлению дальнейшей трудовой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на предприятии, в организации, учреждении</w:t>
      </w:r>
      <w:r w:rsidR="00B47019">
        <w:rPr>
          <w:rFonts w:ascii="Times New Roman" w:hAnsi="Times New Roman" w:cs="Times New Roman"/>
          <w:sz w:val="28"/>
          <w:szCs w:val="28"/>
        </w:rPr>
        <w:t xml:space="preserve"> на 2023 год согласно приложению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02C" w:rsidRDefault="0061102C" w:rsidP="0015596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B39B5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 w:rsidR="00BA718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708CA" w:rsidRPr="00E708CA">
        <w:rPr>
          <w:rFonts w:ascii="Times New Roman" w:hAnsi="Times New Roman" w:cs="Times New Roman"/>
          <w:sz w:val="28"/>
          <w:szCs w:val="28"/>
        </w:rPr>
        <w:t>главы администрации муниципального округа по экономике и финансам, начальник</w:t>
      </w:r>
      <w:r w:rsidR="00E708CA">
        <w:rPr>
          <w:rFonts w:ascii="Times New Roman" w:hAnsi="Times New Roman" w:cs="Times New Roman"/>
          <w:sz w:val="28"/>
          <w:szCs w:val="28"/>
        </w:rPr>
        <w:t>а</w:t>
      </w:r>
      <w:r w:rsidR="00E708CA" w:rsidRPr="00E708CA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BA718C">
        <w:rPr>
          <w:rFonts w:ascii="Times New Roman" w:hAnsi="Times New Roman" w:cs="Times New Roman"/>
          <w:sz w:val="28"/>
          <w:szCs w:val="28"/>
        </w:rPr>
        <w:t>.</w:t>
      </w:r>
    </w:p>
    <w:p w:rsidR="008220A0" w:rsidRDefault="008220A0" w:rsidP="0015596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в соответствии с действующим законодательством.</w:t>
      </w:r>
    </w:p>
    <w:p w:rsidR="00E708CA" w:rsidRPr="00155963" w:rsidRDefault="00E708CA" w:rsidP="00E708CA">
      <w:pPr>
        <w:autoSpaceDE w:val="0"/>
        <w:autoSpaceDN w:val="0"/>
        <w:adjustRightInd w:val="0"/>
        <w:spacing w:after="0" w:line="360" w:lineRule="auto"/>
        <w:ind w:right="284"/>
        <w:jc w:val="both"/>
        <w:outlineLvl w:val="0"/>
        <w:rPr>
          <w:rFonts w:ascii="Times New Roman" w:hAnsi="Times New Roman" w:cs="Times New Roman"/>
          <w:sz w:val="56"/>
          <w:szCs w:val="56"/>
        </w:rPr>
      </w:pPr>
    </w:p>
    <w:tbl>
      <w:tblPr>
        <w:tblW w:w="9390" w:type="dxa"/>
        <w:tblInd w:w="1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822"/>
        <w:gridCol w:w="1580"/>
        <w:gridCol w:w="1276"/>
        <w:gridCol w:w="2410"/>
        <w:gridCol w:w="2126"/>
        <w:gridCol w:w="142"/>
      </w:tblGrid>
      <w:tr w:rsidR="00DE338A" w:rsidRPr="00D77263" w:rsidTr="00B37355">
        <w:tc>
          <w:tcPr>
            <w:tcW w:w="3436" w:type="dxa"/>
            <w:gridSpan w:val="3"/>
            <w:tcBorders>
              <w:bottom w:val="nil"/>
            </w:tcBorders>
          </w:tcPr>
          <w:p w:rsidR="00155963" w:rsidRDefault="00E708CA" w:rsidP="00531801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A">
              <w:rPr>
                <w:rFonts w:ascii="Times New Roman" w:hAnsi="Times New Roman" w:cs="Times New Roman"/>
                <w:sz w:val="28"/>
                <w:szCs w:val="28"/>
              </w:rPr>
              <w:t xml:space="preserve">Глава Афанасьевского </w:t>
            </w:r>
          </w:p>
          <w:p w:rsidR="00DE338A" w:rsidRPr="00D77263" w:rsidRDefault="00E708CA" w:rsidP="00531801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708C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5954" w:type="dxa"/>
            <w:gridSpan w:val="4"/>
            <w:tcBorders>
              <w:bottom w:val="nil"/>
            </w:tcBorders>
          </w:tcPr>
          <w:p w:rsidR="00155963" w:rsidRDefault="00155963" w:rsidP="00E708CA">
            <w:pPr>
              <w:autoSpaceDE w:val="0"/>
              <w:autoSpaceDN w:val="0"/>
              <w:adjustRightInd w:val="0"/>
              <w:spacing w:after="0" w:line="360" w:lineRule="auto"/>
              <w:ind w:right="284" w:firstLine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963" w:rsidRDefault="00155963" w:rsidP="00B37355">
            <w:pPr>
              <w:autoSpaceDE w:val="0"/>
              <w:autoSpaceDN w:val="0"/>
              <w:adjustRightInd w:val="0"/>
              <w:spacing w:after="0" w:line="360" w:lineRule="auto"/>
              <w:ind w:right="34" w:firstLine="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708CA" w:rsidRPr="00E708CA">
              <w:rPr>
                <w:rFonts w:ascii="Times New Roman" w:hAnsi="Times New Roman" w:cs="Times New Roman"/>
                <w:sz w:val="28"/>
                <w:szCs w:val="28"/>
              </w:rPr>
              <w:t>Е.М.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08CA" w:rsidRPr="00E708CA">
              <w:rPr>
                <w:rFonts w:ascii="Times New Roman" w:hAnsi="Times New Roman" w:cs="Times New Roman"/>
                <w:sz w:val="28"/>
                <w:szCs w:val="28"/>
              </w:rPr>
              <w:t>Белёва</w:t>
            </w:r>
          </w:p>
          <w:p w:rsidR="00155963" w:rsidRPr="00155963" w:rsidRDefault="00155963" w:rsidP="00155963">
            <w:pPr>
              <w:autoSpaceDE w:val="0"/>
              <w:autoSpaceDN w:val="0"/>
              <w:adjustRightInd w:val="0"/>
              <w:spacing w:after="0" w:line="360" w:lineRule="auto"/>
              <w:ind w:right="284" w:firstLine="108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ar-SA"/>
              </w:rPr>
            </w:pPr>
          </w:p>
        </w:tc>
      </w:tr>
      <w:tr w:rsidR="00DE338A" w:rsidRPr="00D77263" w:rsidTr="00155963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142" w:type="dxa"/>
          <w:trHeight w:val="257"/>
        </w:trPr>
        <w:tc>
          <w:tcPr>
            <w:tcW w:w="4678" w:type="dxa"/>
            <w:gridSpan w:val="3"/>
          </w:tcPr>
          <w:p w:rsidR="00DE338A" w:rsidRPr="00D77263" w:rsidRDefault="00DE338A" w:rsidP="00E708CA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DE338A" w:rsidRPr="00D77263" w:rsidRDefault="00DE338A" w:rsidP="00763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8A" w:rsidRPr="00E708CA" w:rsidRDefault="00DE338A" w:rsidP="00E7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DE338A" w:rsidRPr="00D77263" w:rsidTr="00155963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142" w:type="dxa"/>
          <w:trHeight w:val="29"/>
        </w:trPr>
        <w:tc>
          <w:tcPr>
            <w:tcW w:w="1822" w:type="dxa"/>
          </w:tcPr>
          <w:p w:rsidR="00DE338A" w:rsidRPr="00D77263" w:rsidRDefault="00DE338A" w:rsidP="007637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392" w:type="dxa"/>
            <w:gridSpan w:val="4"/>
          </w:tcPr>
          <w:p w:rsidR="00155963" w:rsidRPr="00D77263" w:rsidRDefault="00155963" w:rsidP="001559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DE338A" w:rsidRPr="00D77263" w:rsidRDefault="00DE338A" w:rsidP="00DE33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84"/>
        <w:tblW w:w="9540" w:type="dxa"/>
        <w:tblLook w:val="01E0" w:firstRow="1" w:lastRow="1" w:firstColumn="1" w:lastColumn="1" w:noHBand="0" w:noVBand="0"/>
      </w:tblPr>
      <w:tblGrid>
        <w:gridCol w:w="2720"/>
        <w:gridCol w:w="6743"/>
        <w:gridCol w:w="77"/>
      </w:tblGrid>
      <w:tr w:rsidR="00DE338A" w:rsidRPr="00D77263" w:rsidTr="00DE338A">
        <w:trPr>
          <w:gridAfter w:val="1"/>
          <w:wAfter w:w="77" w:type="dxa"/>
        </w:trPr>
        <w:tc>
          <w:tcPr>
            <w:tcW w:w="9463" w:type="dxa"/>
            <w:gridSpan w:val="2"/>
          </w:tcPr>
          <w:p w:rsidR="00DE338A" w:rsidRPr="00D77263" w:rsidRDefault="00DE338A" w:rsidP="0076374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E338A" w:rsidRPr="00D77263" w:rsidTr="00DE338A">
        <w:tblPrEx>
          <w:tblLook w:val="0000" w:firstRow="0" w:lastRow="0" w:firstColumn="0" w:lastColumn="0" w:noHBand="0" w:noVBand="0"/>
        </w:tblPrEx>
        <w:tc>
          <w:tcPr>
            <w:tcW w:w="2720" w:type="dxa"/>
          </w:tcPr>
          <w:p w:rsidR="00DE338A" w:rsidRPr="00D77263" w:rsidRDefault="00DE338A" w:rsidP="0076374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20" w:type="dxa"/>
            <w:gridSpan w:val="2"/>
          </w:tcPr>
          <w:p w:rsidR="00DE338A" w:rsidRPr="00D77263" w:rsidRDefault="00DE338A" w:rsidP="0076374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E338A" w:rsidRPr="00D77263" w:rsidTr="00DE338A">
        <w:tblPrEx>
          <w:tblLook w:val="0000" w:firstRow="0" w:lastRow="0" w:firstColumn="0" w:lastColumn="0" w:noHBand="0" w:noVBand="0"/>
        </w:tblPrEx>
        <w:tc>
          <w:tcPr>
            <w:tcW w:w="2720" w:type="dxa"/>
          </w:tcPr>
          <w:p w:rsidR="00DE338A" w:rsidRPr="00D77263" w:rsidRDefault="00DE338A" w:rsidP="0076374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20" w:type="dxa"/>
            <w:gridSpan w:val="2"/>
          </w:tcPr>
          <w:p w:rsidR="00DE338A" w:rsidRPr="00D77263" w:rsidRDefault="00DE338A" w:rsidP="0076374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W w:w="9489" w:type="dxa"/>
        <w:tblLayout w:type="fixed"/>
        <w:tblLook w:val="0000" w:firstRow="0" w:lastRow="0" w:firstColumn="0" w:lastColumn="0" w:noHBand="0" w:noVBand="0"/>
      </w:tblPr>
      <w:tblGrid>
        <w:gridCol w:w="5165"/>
        <w:gridCol w:w="4324"/>
      </w:tblGrid>
      <w:tr w:rsidR="00DE338A" w:rsidRPr="00D77263" w:rsidTr="00155963">
        <w:trPr>
          <w:gridAfter w:val="1"/>
          <w:wAfter w:w="4324" w:type="dxa"/>
          <w:trHeight w:val="479"/>
        </w:trPr>
        <w:tc>
          <w:tcPr>
            <w:tcW w:w="5165" w:type="dxa"/>
          </w:tcPr>
          <w:p w:rsidR="00DE338A" w:rsidRPr="00D77263" w:rsidRDefault="00DE338A" w:rsidP="0076374C">
            <w:pPr>
              <w:suppressAutoHyphens/>
              <w:snapToGri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E338A" w:rsidRPr="00D77263" w:rsidTr="00155963">
        <w:trPr>
          <w:trHeight w:val="479"/>
        </w:trPr>
        <w:tc>
          <w:tcPr>
            <w:tcW w:w="5165" w:type="dxa"/>
          </w:tcPr>
          <w:p w:rsidR="00DE338A" w:rsidRPr="00D77263" w:rsidRDefault="00DE338A" w:rsidP="0076374C">
            <w:pPr>
              <w:suppressAutoHyphens/>
              <w:snapToGri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4" w:type="dxa"/>
          </w:tcPr>
          <w:p w:rsidR="00DE338A" w:rsidRPr="00D77263" w:rsidRDefault="00DE338A" w:rsidP="0076374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E338A" w:rsidRPr="00D77263" w:rsidTr="00155963">
        <w:trPr>
          <w:trHeight w:val="479"/>
        </w:trPr>
        <w:tc>
          <w:tcPr>
            <w:tcW w:w="5165" w:type="dxa"/>
          </w:tcPr>
          <w:p w:rsidR="00DE338A" w:rsidRPr="00D77263" w:rsidRDefault="00DE338A" w:rsidP="0076374C">
            <w:pPr>
              <w:suppressAutoHyphens/>
              <w:snapToGri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4" w:type="dxa"/>
          </w:tcPr>
          <w:p w:rsidR="00DE338A" w:rsidRPr="00D77263" w:rsidRDefault="00DE338A" w:rsidP="0076374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E338A" w:rsidRDefault="00DE338A" w:rsidP="0061102C">
      <w:pPr>
        <w:autoSpaceDE w:val="0"/>
        <w:autoSpaceDN w:val="0"/>
        <w:adjustRightInd w:val="0"/>
        <w:spacing w:after="0" w:line="360" w:lineRule="auto"/>
        <w:ind w:right="284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E338A" w:rsidSect="00155963">
          <w:headerReference w:type="default" r:id="rId8"/>
          <w:footerReference w:type="default" r:id="rId9"/>
          <w:pgSz w:w="11906" w:h="16838"/>
          <w:pgMar w:top="1134" w:right="851" w:bottom="1134" w:left="1701" w:header="709" w:footer="416" w:gutter="0"/>
          <w:cols w:space="708"/>
          <w:docGrid w:linePitch="360"/>
        </w:sectPr>
      </w:pPr>
    </w:p>
    <w:p w:rsidR="00693227" w:rsidRPr="00DE338A" w:rsidRDefault="00BA370D" w:rsidP="00693227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3227" w:rsidRPr="00DE338A" w:rsidRDefault="00693227" w:rsidP="00693227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93227" w:rsidRDefault="00693227" w:rsidP="008B39B5">
      <w:pPr>
        <w:autoSpaceDE w:val="0"/>
        <w:autoSpaceDN w:val="0"/>
        <w:adjustRightInd w:val="0"/>
        <w:spacing w:after="0" w:line="240" w:lineRule="auto"/>
        <w:ind w:left="5103" w:right="283"/>
        <w:jc w:val="right"/>
        <w:rPr>
          <w:rFonts w:ascii="Times New Roman" w:hAnsi="Times New Roman" w:cs="Times New Roman"/>
          <w:sz w:val="28"/>
          <w:szCs w:val="28"/>
        </w:rPr>
      </w:pPr>
      <w:r w:rsidRPr="00DE338A">
        <w:rPr>
          <w:rFonts w:ascii="Times New Roman" w:hAnsi="Times New Roman" w:cs="Times New Roman"/>
          <w:sz w:val="28"/>
          <w:szCs w:val="28"/>
        </w:rPr>
        <w:t>УТВЕРЖДЕН</w:t>
      </w:r>
    </w:p>
    <w:p w:rsidR="00155963" w:rsidRPr="00DE338A" w:rsidRDefault="00155963" w:rsidP="008B39B5">
      <w:pPr>
        <w:autoSpaceDE w:val="0"/>
        <w:autoSpaceDN w:val="0"/>
        <w:adjustRightInd w:val="0"/>
        <w:spacing w:after="0" w:line="240" w:lineRule="auto"/>
        <w:ind w:left="5103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693227" w:rsidRPr="00DE338A" w:rsidRDefault="00E708CA" w:rsidP="008B39B5">
      <w:pPr>
        <w:autoSpaceDE w:val="0"/>
        <w:autoSpaceDN w:val="0"/>
        <w:adjustRightInd w:val="0"/>
        <w:spacing w:after="0" w:line="240" w:lineRule="auto"/>
        <w:ind w:left="5103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693227" w:rsidRPr="00DE33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08CA" w:rsidRDefault="00693227" w:rsidP="008B39B5">
      <w:pPr>
        <w:autoSpaceDE w:val="0"/>
        <w:autoSpaceDN w:val="0"/>
        <w:adjustRightInd w:val="0"/>
        <w:spacing w:after="0" w:line="240" w:lineRule="auto"/>
        <w:ind w:left="5103" w:right="283"/>
        <w:jc w:val="right"/>
        <w:rPr>
          <w:rFonts w:ascii="Times New Roman" w:hAnsi="Times New Roman" w:cs="Times New Roman"/>
          <w:sz w:val="28"/>
          <w:szCs w:val="28"/>
        </w:rPr>
      </w:pPr>
      <w:r w:rsidRPr="00DE338A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708C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93227" w:rsidRPr="00DE338A" w:rsidRDefault="00693227" w:rsidP="008B39B5">
      <w:pPr>
        <w:autoSpaceDE w:val="0"/>
        <w:autoSpaceDN w:val="0"/>
        <w:adjustRightInd w:val="0"/>
        <w:spacing w:after="0" w:line="240" w:lineRule="auto"/>
        <w:ind w:left="5103" w:right="283"/>
        <w:jc w:val="right"/>
        <w:rPr>
          <w:rFonts w:ascii="Times New Roman" w:hAnsi="Times New Roman" w:cs="Times New Roman"/>
          <w:sz w:val="28"/>
          <w:szCs w:val="28"/>
        </w:rPr>
      </w:pPr>
      <w:r w:rsidRPr="00DE338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693227" w:rsidRPr="00DE338A" w:rsidRDefault="00C47AB5" w:rsidP="008B39B5">
      <w:pPr>
        <w:autoSpaceDE w:val="0"/>
        <w:autoSpaceDN w:val="0"/>
        <w:adjustRightInd w:val="0"/>
        <w:spacing w:after="0" w:line="240" w:lineRule="auto"/>
        <w:ind w:left="5103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25.01.2023</w:t>
      </w:r>
      <w:r w:rsidR="007256D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155963" w:rsidRPr="00155963" w:rsidRDefault="00155963" w:rsidP="006932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93227" w:rsidRPr="00DE338A" w:rsidRDefault="00693227" w:rsidP="006932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E338A">
        <w:rPr>
          <w:rFonts w:ascii="Times New Roman" w:hAnsi="Times New Roman" w:cs="Times New Roman"/>
          <w:b/>
          <w:bCs/>
        </w:rPr>
        <w:t>ПЛАН</w:t>
      </w:r>
    </w:p>
    <w:p w:rsidR="00693227" w:rsidRDefault="00693227" w:rsidP="00DE33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E338A">
        <w:rPr>
          <w:rFonts w:ascii="Times New Roman" w:hAnsi="Times New Roman" w:cs="Times New Roman"/>
          <w:b/>
          <w:bCs/>
        </w:rPr>
        <w:t>МЕРОПРИЯТИЙ</w:t>
      </w:r>
      <w:r w:rsidR="00DE338A" w:rsidRPr="00DE338A">
        <w:rPr>
          <w:rFonts w:ascii="Times New Roman" w:hAnsi="Times New Roman" w:cs="Times New Roman"/>
          <w:b/>
          <w:bCs/>
        </w:rPr>
        <w:t xml:space="preserve"> ПО СОБЛЮДЕНИЮ ПРЕДУСМОТРЕННОГО </w:t>
      </w:r>
      <w:r w:rsidRPr="00DE338A">
        <w:rPr>
          <w:rFonts w:ascii="Times New Roman" w:hAnsi="Times New Roman" w:cs="Times New Roman"/>
          <w:b/>
          <w:bCs/>
        </w:rPr>
        <w:t>ТРУДОВЫМ</w:t>
      </w:r>
      <w:r w:rsidR="00DE338A" w:rsidRPr="00DE338A">
        <w:rPr>
          <w:rFonts w:ascii="Times New Roman" w:hAnsi="Times New Roman" w:cs="Times New Roman"/>
          <w:b/>
          <w:bCs/>
        </w:rPr>
        <w:t xml:space="preserve"> ЗАКОНОДАТЕЛЬСТВОМ ЗАПРЕТА НА </w:t>
      </w:r>
      <w:r w:rsidRPr="00DE338A">
        <w:rPr>
          <w:rFonts w:ascii="Times New Roman" w:hAnsi="Times New Roman" w:cs="Times New Roman"/>
          <w:b/>
          <w:bCs/>
        </w:rPr>
        <w:t>ОГРАНИЧЕНИЕ ТРУДОВЫХ ПРАВ</w:t>
      </w:r>
      <w:r w:rsidR="00DE338A" w:rsidRPr="00DE338A">
        <w:rPr>
          <w:rFonts w:ascii="Times New Roman" w:hAnsi="Times New Roman" w:cs="Times New Roman"/>
          <w:b/>
          <w:bCs/>
        </w:rPr>
        <w:t xml:space="preserve"> </w:t>
      </w:r>
      <w:r w:rsidRPr="00DE338A">
        <w:rPr>
          <w:rFonts w:ascii="Times New Roman" w:hAnsi="Times New Roman" w:cs="Times New Roman"/>
          <w:b/>
          <w:bCs/>
        </w:rPr>
        <w:t>И СВОБОД ГРАЖДАН В ЗАВИСИМОСТИ ОТ ВОЗРАСТА И РЕАЛИЗАЦИИ МЕР,</w:t>
      </w:r>
      <w:r w:rsidR="00DE338A" w:rsidRPr="00DE338A">
        <w:rPr>
          <w:rFonts w:ascii="Times New Roman" w:hAnsi="Times New Roman" w:cs="Times New Roman"/>
          <w:b/>
          <w:bCs/>
        </w:rPr>
        <w:t xml:space="preserve"> </w:t>
      </w:r>
      <w:r w:rsidRPr="00DE338A">
        <w:rPr>
          <w:rFonts w:ascii="Times New Roman" w:hAnsi="Times New Roman" w:cs="Times New Roman"/>
          <w:b/>
          <w:bCs/>
        </w:rPr>
        <w:t xml:space="preserve">НАПРАВЛЕННЫХ НА </w:t>
      </w:r>
      <w:r w:rsidR="00DE338A" w:rsidRPr="00DE338A">
        <w:rPr>
          <w:rFonts w:ascii="Times New Roman" w:hAnsi="Times New Roman" w:cs="Times New Roman"/>
          <w:b/>
          <w:bCs/>
        </w:rPr>
        <w:t xml:space="preserve">СОХРАНЕНИЕ И РАЗВИТИЕ ЗАНЯТОСТИ </w:t>
      </w:r>
      <w:r w:rsidRPr="00DE338A">
        <w:rPr>
          <w:rFonts w:ascii="Times New Roman" w:hAnsi="Times New Roman" w:cs="Times New Roman"/>
          <w:b/>
          <w:bCs/>
        </w:rPr>
        <w:t>ГРАЖДАН</w:t>
      </w:r>
      <w:r w:rsidR="00DE338A" w:rsidRPr="00DE338A">
        <w:rPr>
          <w:rFonts w:ascii="Times New Roman" w:hAnsi="Times New Roman" w:cs="Times New Roman"/>
          <w:b/>
          <w:bCs/>
        </w:rPr>
        <w:t xml:space="preserve"> </w:t>
      </w:r>
      <w:r w:rsidRPr="00DE338A">
        <w:rPr>
          <w:rFonts w:ascii="Times New Roman" w:hAnsi="Times New Roman" w:cs="Times New Roman"/>
          <w:b/>
          <w:bCs/>
        </w:rPr>
        <w:t>ПРЕДПЕНСИОННОГО ВОЗРАСТА</w:t>
      </w:r>
      <w:r w:rsidR="00905E4A">
        <w:rPr>
          <w:rFonts w:ascii="Times New Roman" w:hAnsi="Times New Roman" w:cs="Times New Roman"/>
          <w:b/>
          <w:bCs/>
        </w:rPr>
        <w:t xml:space="preserve"> НА 2023 ГОД</w:t>
      </w:r>
    </w:p>
    <w:p w:rsidR="008220A0" w:rsidRPr="00DE338A" w:rsidRDefault="008220A0" w:rsidP="00DE33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16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2410"/>
        <w:gridCol w:w="1701"/>
        <w:gridCol w:w="5244"/>
      </w:tblGrid>
      <w:tr w:rsidR="008B39B5" w:rsidRPr="00DE338A" w:rsidTr="00C62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72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93227"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Вид документа (результаты мероприятия)</w:t>
            </w:r>
          </w:p>
        </w:tc>
      </w:tr>
      <w:tr w:rsidR="008B39B5" w:rsidRPr="00DE338A" w:rsidTr="00C62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 w:rsidP="00905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количества граждан предпенсионного возраста, не являющихся пенсионера</w:t>
            </w:r>
            <w:r w:rsidR="007256DA">
              <w:rPr>
                <w:rFonts w:ascii="Times New Roman" w:hAnsi="Times New Roman" w:cs="Times New Roman"/>
                <w:sz w:val="26"/>
                <w:szCs w:val="26"/>
              </w:rPr>
              <w:t>ми, которые обратились в КОГКУ «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ЦЗН Афанасьевского </w:t>
            </w:r>
            <w:r w:rsidR="00905E4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7256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поиска подходящей работы (в том числе в связи с увольнением) и которым назначено пособие по безработице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 w:rsidP="00C6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256DA">
              <w:rPr>
                <w:rFonts w:ascii="Times New Roman" w:hAnsi="Times New Roman" w:cs="Times New Roman"/>
                <w:sz w:val="26"/>
                <w:szCs w:val="26"/>
              </w:rPr>
              <w:t xml:space="preserve">ОГКУ «ЦЗН Афанасьевского </w:t>
            </w:r>
            <w:r w:rsidR="00905E4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7256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Ежемесячно, не позднее 1-го числа месяца, следующего за отчетным месяцем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 w:rsidP="00C6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Информация по результатам проведенно</w:t>
            </w:r>
            <w:r w:rsidR="00EA4E90">
              <w:rPr>
                <w:rFonts w:ascii="Times New Roman" w:hAnsi="Times New Roman" w:cs="Times New Roman"/>
                <w:sz w:val="26"/>
                <w:szCs w:val="26"/>
              </w:rPr>
              <w:t xml:space="preserve">го мониторинга 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предоставляется </w:t>
            </w:r>
            <w:r w:rsidR="00C621D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621D1" w:rsidRPr="008C249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экономического развития</w:t>
            </w:r>
            <w:r w:rsidR="00C621D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Афанасьевского муниципального округа</w:t>
            </w:r>
          </w:p>
        </w:tc>
      </w:tr>
      <w:tr w:rsidR="008B39B5" w:rsidRPr="00DE338A" w:rsidTr="00C62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 w:rsidP="00C6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количества высвобождаемых работников предпенсионного возраста в разрезе организаций и предприятий и в целом по всем 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организациям Афанасьевского </w:t>
            </w:r>
            <w:r w:rsidR="00C621D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сокращением либо ликвидацией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7256DA" w:rsidP="00C6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КОГКУ «ЦЗН Афанасьевского </w:t>
            </w:r>
            <w:r w:rsidR="00905E4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Ежемесячно, не позднее 1-го числа месяца, 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следующего за отчетным месяцем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 w:rsidP="00C6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Отчетная информация по перечню обращений граждан на 1-е число месяца, следующего за отчетным месяцем</w:t>
            </w:r>
            <w:r w:rsidR="00EA4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предоставляется</w:t>
            </w:r>
            <w:r w:rsidR="00C621D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C621D1" w:rsidRPr="008C24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Управление экономического развития</w:t>
            </w:r>
            <w:r w:rsidR="00C621D1">
              <w:rPr>
                <w:rFonts w:ascii="Times New Roman" w:hAnsi="Times New Roman" w:cs="Times New Roman"/>
                <w:sz w:val="26"/>
                <w:szCs w:val="26"/>
              </w:rPr>
              <w:t xml:space="preserve"> Афанасьевского муниципального округа</w:t>
            </w:r>
          </w:p>
        </w:tc>
      </w:tr>
      <w:tr w:rsidR="008B39B5" w:rsidRPr="00DE338A" w:rsidTr="00C62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Составление прогнозной оценки по количеству граждан предпенсионного возраста, подлежащих направлению на профессиональное обучение, переобучение, 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 w:rsidP="00C6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КОГКУ </w:t>
            </w:r>
            <w:r w:rsidR="00D8328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ЦЗН Афанасьевского </w:t>
            </w:r>
            <w:r w:rsidR="00905E4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D832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, организации, в штате которых имеются работники предпенсионного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 w:rsidP="00EA4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Информация по прогнозной оценке по количеству граждан предпенсионного возраста, подлежащих направлению на профессиональное обучение, переобучение, повышение квалификации</w:t>
            </w:r>
            <w:r w:rsidR="00EA4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предоставляется </w:t>
            </w:r>
            <w:r w:rsidR="008C2499" w:rsidRPr="008C2499">
              <w:rPr>
                <w:rFonts w:ascii="Times New Roman" w:hAnsi="Times New Roman" w:cs="Times New Roman"/>
                <w:b/>
                <w:sz w:val="26"/>
                <w:szCs w:val="26"/>
              </w:rPr>
              <w:t>на заседание межведомственной комиссии</w:t>
            </w:r>
          </w:p>
        </w:tc>
      </w:tr>
      <w:tr w:rsidR="008B39B5" w:rsidRPr="00DE338A" w:rsidTr="00C62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 w:rsidP="00905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  <w:r w:rsidR="00C621D1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 и утвер</w:t>
            </w:r>
            <w:r w:rsidR="00C621D1">
              <w:rPr>
                <w:rFonts w:ascii="Times New Roman" w:hAnsi="Times New Roman" w:cs="Times New Roman"/>
                <w:sz w:val="26"/>
                <w:szCs w:val="26"/>
              </w:rPr>
              <w:t>ждение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 график</w:t>
            </w:r>
            <w:r w:rsidR="00C621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 выезда специалистов с целью проведения встреч с гражданами </w:t>
            </w:r>
            <w:r w:rsidR="002238F0">
              <w:rPr>
                <w:rFonts w:ascii="Times New Roman" w:hAnsi="Times New Roman" w:cs="Times New Roman"/>
                <w:sz w:val="26"/>
                <w:szCs w:val="26"/>
              </w:rPr>
              <w:t>от 50 лет и старше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, работодателями </w:t>
            </w:r>
            <w:r w:rsidR="00905E4A">
              <w:rPr>
                <w:rFonts w:ascii="Times New Roman" w:hAnsi="Times New Roman" w:cs="Times New Roman"/>
                <w:sz w:val="26"/>
                <w:szCs w:val="26"/>
              </w:rPr>
              <w:t>территориальных управлений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 для оценки ситуации по осуществлению дальнейшей трудовой деятельности на предприятии, в организации,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Межведомственная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Не реже 1 раза в 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 w:rsidP="00905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График выезда специалистов по </w:t>
            </w:r>
            <w:r w:rsidR="00905E4A">
              <w:rPr>
                <w:rFonts w:ascii="Times New Roman" w:hAnsi="Times New Roman" w:cs="Times New Roman"/>
                <w:sz w:val="26"/>
                <w:szCs w:val="26"/>
              </w:rPr>
              <w:t>Афанасьевскому муниципальному округу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проведения встреч с</w:t>
            </w:r>
            <w:r w:rsidR="00905E4A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гражданами предпенсионного возраста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, работодателями </w:t>
            </w:r>
            <w:r w:rsidR="00905E4A">
              <w:rPr>
                <w:rFonts w:ascii="Times New Roman" w:hAnsi="Times New Roman" w:cs="Times New Roman"/>
                <w:sz w:val="26"/>
                <w:szCs w:val="26"/>
              </w:rPr>
              <w:t>территориальных управлений</w:t>
            </w: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 для оценки ситуации по осуществлению дальнейшей трудовой деятельности на предприятии, в организации, учреждении</w:t>
            </w:r>
            <w:r w:rsidR="008B39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5951">
              <w:rPr>
                <w:rFonts w:ascii="Times New Roman" w:hAnsi="Times New Roman" w:cs="Times New Roman"/>
                <w:sz w:val="26"/>
                <w:szCs w:val="26"/>
              </w:rPr>
              <w:t xml:space="preserve">на 2023 год </w:t>
            </w:r>
            <w:r w:rsidRPr="008C2499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утверждается протоколом межведомственной комиссии</w:t>
            </w:r>
          </w:p>
        </w:tc>
      </w:tr>
      <w:tr w:rsidR="008B39B5" w:rsidRPr="00DE338A" w:rsidTr="00C62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Мероприятия активной политики занятости населения и содействия в трудоустройстве:</w:t>
            </w:r>
          </w:p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- содействие гражданам предпенсионного возраста в организации предпринимательской деятельности;</w:t>
            </w:r>
          </w:p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- организация проведения ярмарок вакансий для граждан предпенсионного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D83287" w:rsidP="00C6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КОГКУ «ЦЗН Афанасьевского </w:t>
            </w:r>
            <w:r w:rsidR="001E5951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предоставляется </w:t>
            </w:r>
            <w:r w:rsidRPr="008C2499">
              <w:rPr>
                <w:rFonts w:ascii="Times New Roman" w:hAnsi="Times New Roman" w:cs="Times New Roman"/>
                <w:b/>
                <w:sz w:val="26"/>
                <w:szCs w:val="26"/>
              </w:rPr>
              <w:t>на заседание межведомственной комиссии</w:t>
            </w:r>
          </w:p>
        </w:tc>
      </w:tr>
      <w:tr w:rsidR="008B39B5" w:rsidRPr="00DE338A" w:rsidTr="00C62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 w:rsidP="00C6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межведомственной комиссии по координации работы по взаимодействию с работодателями в отношении лиц предпенсионного возраста на территории Афанасьевского </w:t>
            </w:r>
            <w:r w:rsidR="00C621D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Межведомственная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но не реже одного раза в квартал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27" w:rsidRPr="00DE338A" w:rsidRDefault="00693227" w:rsidP="008C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38A">
              <w:rPr>
                <w:rFonts w:ascii="Times New Roman" w:hAnsi="Times New Roman" w:cs="Times New Roman"/>
                <w:sz w:val="26"/>
                <w:szCs w:val="26"/>
              </w:rPr>
              <w:t xml:space="preserve">Выписки из протоколов заседаний ежеквартально направлять в срок до 2 числа месяца, следующего за отчетным периодом (кварталом), </w:t>
            </w:r>
            <w:r w:rsidRPr="008C2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8C2499" w:rsidRPr="008C2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по регулированию трудовых отношений </w:t>
            </w:r>
            <w:r w:rsidRPr="008C249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</w:t>
            </w:r>
            <w:r w:rsidR="008C2499" w:rsidRPr="008C2499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8C2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ГСЗН</w:t>
            </w:r>
            <w:r w:rsidR="008C2499" w:rsidRPr="008C2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Кировской области</w:t>
            </w:r>
          </w:p>
        </w:tc>
      </w:tr>
    </w:tbl>
    <w:p w:rsidR="008B39B5" w:rsidRDefault="00BA370D" w:rsidP="00BA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8B39B5" w:rsidSect="008B39B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________</w:t>
      </w:r>
    </w:p>
    <w:p w:rsidR="008B39B5" w:rsidRPr="008B39B5" w:rsidRDefault="008B39B5" w:rsidP="008B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9B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B39B5" w:rsidRPr="008B39B5" w:rsidRDefault="008B39B5" w:rsidP="008B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9B5" w:rsidRDefault="008B39B5" w:rsidP="008B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9B5">
        <w:rPr>
          <w:rFonts w:ascii="Times New Roman" w:hAnsi="Times New Roman" w:cs="Times New Roman"/>
          <w:sz w:val="28"/>
          <w:szCs w:val="28"/>
        </w:rPr>
        <w:t>УТВЕРЖДЁН</w:t>
      </w:r>
    </w:p>
    <w:p w:rsidR="00155963" w:rsidRPr="008B39B5" w:rsidRDefault="00155963" w:rsidP="008B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9B5" w:rsidRPr="008B39B5" w:rsidRDefault="00C621D1" w:rsidP="008B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8B39B5" w:rsidRPr="008B39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621D1" w:rsidRDefault="008B39B5" w:rsidP="008B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9B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C621D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B39B5" w:rsidRPr="008B39B5" w:rsidRDefault="008B39B5" w:rsidP="008B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9B5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:rsidR="008B39B5" w:rsidRPr="008B39B5" w:rsidRDefault="008B39B5" w:rsidP="008B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9B5">
        <w:rPr>
          <w:rFonts w:ascii="Times New Roman" w:hAnsi="Times New Roman" w:cs="Times New Roman"/>
          <w:sz w:val="28"/>
          <w:szCs w:val="28"/>
        </w:rPr>
        <w:t xml:space="preserve">от </w:t>
      </w:r>
      <w:r w:rsidR="00C47AB5">
        <w:rPr>
          <w:rFonts w:ascii="Times New Roman" w:hAnsi="Times New Roman" w:cs="Times New Roman"/>
          <w:sz w:val="28"/>
          <w:szCs w:val="28"/>
        </w:rPr>
        <w:t>25.01.2023 № 40</w:t>
      </w:r>
      <w:bookmarkStart w:id="0" w:name="_GoBack"/>
      <w:bookmarkEnd w:id="0"/>
    </w:p>
    <w:p w:rsidR="008B39B5" w:rsidRPr="00155963" w:rsidRDefault="008B39B5" w:rsidP="008B3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55963" w:rsidRDefault="001E5951" w:rsidP="008B3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51">
        <w:rPr>
          <w:rFonts w:ascii="Times New Roman" w:hAnsi="Times New Roman" w:cs="Times New Roman"/>
          <w:b/>
          <w:sz w:val="28"/>
          <w:szCs w:val="28"/>
        </w:rPr>
        <w:t>Г</w:t>
      </w:r>
      <w:r w:rsidR="00155963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1E5951" w:rsidRDefault="001E5951" w:rsidP="008B3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51">
        <w:rPr>
          <w:rFonts w:ascii="Times New Roman" w:hAnsi="Times New Roman" w:cs="Times New Roman"/>
          <w:b/>
          <w:sz w:val="28"/>
          <w:szCs w:val="28"/>
        </w:rPr>
        <w:t xml:space="preserve"> выезда специалистов по Афанасьевскому муниципальному округу </w:t>
      </w:r>
    </w:p>
    <w:p w:rsidR="001E5951" w:rsidRDefault="001E5951" w:rsidP="008B3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51">
        <w:rPr>
          <w:rFonts w:ascii="Times New Roman" w:hAnsi="Times New Roman" w:cs="Times New Roman"/>
          <w:b/>
          <w:sz w:val="28"/>
          <w:szCs w:val="28"/>
        </w:rPr>
        <w:t xml:space="preserve">с целью проведения встреч с гражданами предпенсионного возраста, работодателями территориальных управлений </w:t>
      </w:r>
    </w:p>
    <w:p w:rsidR="00155963" w:rsidRDefault="001E5951" w:rsidP="008B3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51">
        <w:rPr>
          <w:rFonts w:ascii="Times New Roman" w:hAnsi="Times New Roman" w:cs="Times New Roman"/>
          <w:b/>
          <w:sz w:val="28"/>
          <w:szCs w:val="28"/>
        </w:rPr>
        <w:t>для оценки ситуации по осуществлению дальнейшей</w:t>
      </w:r>
    </w:p>
    <w:p w:rsidR="00155963" w:rsidRDefault="001E5951" w:rsidP="008B3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51">
        <w:rPr>
          <w:rFonts w:ascii="Times New Roman" w:hAnsi="Times New Roman" w:cs="Times New Roman"/>
          <w:b/>
          <w:sz w:val="28"/>
          <w:szCs w:val="28"/>
        </w:rPr>
        <w:t xml:space="preserve"> трудовой деятельности на предприятии, в организации, </w:t>
      </w:r>
    </w:p>
    <w:p w:rsidR="008B39B5" w:rsidRDefault="001E5951" w:rsidP="008B3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51">
        <w:rPr>
          <w:rFonts w:ascii="Times New Roman" w:hAnsi="Times New Roman" w:cs="Times New Roman"/>
          <w:b/>
          <w:sz w:val="28"/>
          <w:szCs w:val="28"/>
        </w:rPr>
        <w:t>учреждении на 2023 год</w:t>
      </w:r>
    </w:p>
    <w:p w:rsidR="00155963" w:rsidRPr="00155963" w:rsidRDefault="00155963" w:rsidP="008B3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617"/>
        <w:gridCol w:w="2682"/>
        <w:gridCol w:w="6050"/>
      </w:tblGrid>
      <w:tr w:rsidR="008B39B5" w:rsidRPr="008B39B5" w:rsidTr="00155963">
        <w:tc>
          <w:tcPr>
            <w:tcW w:w="425" w:type="dxa"/>
          </w:tcPr>
          <w:p w:rsidR="008B39B5" w:rsidRDefault="008B39B5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B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8B39B5" w:rsidRPr="008B39B5" w:rsidRDefault="008B39B5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39B5" w:rsidRPr="008B39B5" w:rsidRDefault="008B39B5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B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095" w:type="dxa"/>
          </w:tcPr>
          <w:p w:rsidR="008B39B5" w:rsidRPr="008B39B5" w:rsidRDefault="001E5951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 управления</w:t>
            </w:r>
          </w:p>
        </w:tc>
      </w:tr>
      <w:tr w:rsidR="008B39B5" w:rsidRPr="008B39B5" w:rsidTr="00155963">
        <w:tc>
          <w:tcPr>
            <w:tcW w:w="425" w:type="dxa"/>
            <w:vAlign w:val="center"/>
          </w:tcPr>
          <w:p w:rsidR="008B39B5" w:rsidRPr="008B39B5" w:rsidRDefault="008B39B5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39B5" w:rsidRPr="008B39B5" w:rsidRDefault="008B39B5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8B39B5" w:rsidRPr="008B39B5" w:rsidRDefault="008B39B5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B5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6095" w:type="dxa"/>
            <w:vAlign w:val="center"/>
          </w:tcPr>
          <w:p w:rsidR="008B39B5" w:rsidRPr="008B39B5" w:rsidRDefault="00C621D1" w:rsidP="00C62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Афанасьевское территориальное управление</w:t>
            </w:r>
          </w:p>
        </w:tc>
      </w:tr>
      <w:tr w:rsidR="008B39B5" w:rsidRPr="008B39B5" w:rsidTr="00155963">
        <w:tc>
          <w:tcPr>
            <w:tcW w:w="425" w:type="dxa"/>
            <w:vAlign w:val="center"/>
          </w:tcPr>
          <w:p w:rsidR="008B39B5" w:rsidRPr="008B39B5" w:rsidRDefault="008B39B5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39B5" w:rsidRPr="008B39B5" w:rsidRDefault="008B39B5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8B39B5" w:rsidRPr="008B39B5" w:rsidRDefault="00C621D1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B39B5" w:rsidRPr="008B39B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6095" w:type="dxa"/>
            <w:vAlign w:val="center"/>
          </w:tcPr>
          <w:p w:rsidR="008B39B5" w:rsidRPr="008B39B5" w:rsidRDefault="008B39B5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  <w:r w:rsidRPr="008B39B5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8B3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499" w:rsidRPr="008C2499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</w:t>
            </w:r>
          </w:p>
        </w:tc>
      </w:tr>
      <w:tr w:rsidR="008B39B5" w:rsidRPr="008B39B5" w:rsidTr="00155963">
        <w:tc>
          <w:tcPr>
            <w:tcW w:w="425" w:type="dxa"/>
            <w:vAlign w:val="center"/>
          </w:tcPr>
          <w:p w:rsidR="008B39B5" w:rsidRPr="008B39B5" w:rsidRDefault="008B39B5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39B5" w:rsidRPr="008B39B5" w:rsidRDefault="008B39B5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8B39B5" w:rsidRPr="008B39B5" w:rsidRDefault="008B39B5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B5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6095" w:type="dxa"/>
            <w:vAlign w:val="center"/>
          </w:tcPr>
          <w:p w:rsidR="008B39B5" w:rsidRPr="008B39B5" w:rsidRDefault="008C2499" w:rsidP="008B3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</w:t>
            </w:r>
            <w:r w:rsidR="008B39B5" w:rsidRPr="008B39B5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="008B39B5" w:rsidRPr="008B3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499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</w:t>
            </w:r>
          </w:p>
        </w:tc>
      </w:tr>
    </w:tbl>
    <w:p w:rsidR="008B39B5" w:rsidRPr="008B39B5" w:rsidRDefault="008B39B5" w:rsidP="008B3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9B5" w:rsidRPr="00DE338A" w:rsidRDefault="008B39B5" w:rsidP="00BA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39B5" w:rsidRPr="00DE338A" w:rsidSect="008B39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3D" w:rsidRDefault="003E0D3D" w:rsidP="00DE338A">
      <w:pPr>
        <w:spacing w:after="0" w:line="240" w:lineRule="auto"/>
      </w:pPr>
      <w:r>
        <w:separator/>
      </w:r>
    </w:p>
  </w:endnote>
  <w:endnote w:type="continuationSeparator" w:id="0">
    <w:p w:rsidR="003E0D3D" w:rsidRDefault="003E0D3D" w:rsidP="00DE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63" w:rsidRPr="00155963" w:rsidRDefault="00155963" w:rsidP="00155963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155963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25.01.2023/X:\64.Delo2 (Черанёва </w:t>
    </w:r>
    <w:proofErr w:type="gramStart"/>
    <w:r w:rsidRPr="00155963">
      <w:rPr>
        <w:rFonts w:ascii="Times New Roman" w:eastAsia="Times New Roman" w:hAnsi="Times New Roman" w:cs="Times New Roman"/>
        <w:sz w:val="20"/>
        <w:szCs w:val="20"/>
        <w:lang w:eastAsia="ar-SA"/>
      </w:rPr>
      <w:t>МА)\</w:t>
    </w:r>
    <w:proofErr w:type="gramEnd"/>
    <w:r w:rsidRPr="00155963">
      <w:rPr>
        <w:rFonts w:ascii="Times New Roman" w:eastAsia="Times New Roman" w:hAnsi="Times New Roman" w:cs="Times New Roman"/>
        <w:sz w:val="20"/>
        <w:szCs w:val="20"/>
        <w:lang w:eastAsia="ar-SA"/>
      </w:rPr>
      <w:t>распоряжения, постановления 2023\G110.doc</w:t>
    </w:r>
  </w:p>
  <w:p w:rsidR="00BA370D" w:rsidRPr="00155963" w:rsidRDefault="00BA370D" w:rsidP="001559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3D" w:rsidRDefault="003E0D3D" w:rsidP="00DE338A">
      <w:pPr>
        <w:spacing w:after="0" w:line="240" w:lineRule="auto"/>
      </w:pPr>
      <w:r>
        <w:separator/>
      </w:r>
    </w:p>
  </w:footnote>
  <w:footnote w:type="continuationSeparator" w:id="0">
    <w:p w:rsidR="003E0D3D" w:rsidRDefault="003E0D3D" w:rsidP="00DE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8A" w:rsidRDefault="00DE338A" w:rsidP="00DE338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94350C5"/>
    <w:multiLevelType w:val="hybridMultilevel"/>
    <w:tmpl w:val="3842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2A"/>
    <w:rsid w:val="000364D3"/>
    <w:rsid w:val="001108C8"/>
    <w:rsid w:val="00155963"/>
    <w:rsid w:val="0016704D"/>
    <w:rsid w:val="001B6335"/>
    <w:rsid w:val="001E22BB"/>
    <w:rsid w:val="001E5951"/>
    <w:rsid w:val="002238F0"/>
    <w:rsid w:val="002462B6"/>
    <w:rsid w:val="00294037"/>
    <w:rsid w:val="00346B5E"/>
    <w:rsid w:val="00372271"/>
    <w:rsid w:val="003E0D3D"/>
    <w:rsid w:val="00404319"/>
    <w:rsid w:val="00483981"/>
    <w:rsid w:val="004D122A"/>
    <w:rsid w:val="00531801"/>
    <w:rsid w:val="00565EAA"/>
    <w:rsid w:val="005765D9"/>
    <w:rsid w:val="005B1162"/>
    <w:rsid w:val="005E4232"/>
    <w:rsid w:val="0061102C"/>
    <w:rsid w:val="0066721A"/>
    <w:rsid w:val="00693227"/>
    <w:rsid w:val="0069720C"/>
    <w:rsid w:val="006E0859"/>
    <w:rsid w:val="007256DA"/>
    <w:rsid w:val="00793FD1"/>
    <w:rsid w:val="00797DB4"/>
    <w:rsid w:val="007D07FB"/>
    <w:rsid w:val="008220A0"/>
    <w:rsid w:val="00855E6D"/>
    <w:rsid w:val="00860875"/>
    <w:rsid w:val="0088227E"/>
    <w:rsid w:val="008B39B5"/>
    <w:rsid w:val="008C2499"/>
    <w:rsid w:val="00905E4A"/>
    <w:rsid w:val="00984CBD"/>
    <w:rsid w:val="00AA782A"/>
    <w:rsid w:val="00AB1F28"/>
    <w:rsid w:val="00AC473A"/>
    <w:rsid w:val="00AC7375"/>
    <w:rsid w:val="00B37355"/>
    <w:rsid w:val="00B47019"/>
    <w:rsid w:val="00BA370D"/>
    <w:rsid w:val="00BA718C"/>
    <w:rsid w:val="00C46611"/>
    <w:rsid w:val="00C47AB5"/>
    <w:rsid w:val="00C621D1"/>
    <w:rsid w:val="00C634CF"/>
    <w:rsid w:val="00CB00A1"/>
    <w:rsid w:val="00D604FF"/>
    <w:rsid w:val="00D6784A"/>
    <w:rsid w:val="00D83287"/>
    <w:rsid w:val="00DE338A"/>
    <w:rsid w:val="00E708CA"/>
    <w:rsid w:val="00E81489"/>
    <w:rsid w:val="00EA4E90"/>
    <w:rsid w:val="00F9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16DEB70-07A4-40DF-8C43-9FB35D85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2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10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38A"/>
  </w:style>
  <w:style w:type="paragraph" w:styleId="a8">
    <w:name w:val="footer"/>
    <w:basedOn w:val="a"/>
    <w:link w:val="a9"/>
    <w:uiPriority w:val="99"/>
    <w:unhideWhenUsed/>
    <w:rsid w:val="00DE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38A"/>
  </w:style>
  <w:style w:type="table" w:styleId="aa">
    <w:name w:val="Table Grid"/>
    <w:basedOn w:val="a1"/>
    <w:uiPriority w:val="39"/>
    <w:rsid w:val="008B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2023-01-26T12:40:00Z</cp:lastPrinted>
  <dcterms:created xsi:type="dcterms:W3CDTF">2023-01-26T12:56:00Z</dcterms:created>
  <dcterms:modified xsi:type="dcterms:W3CDTF">2023-01-26T13:00:00Z</dcterms:modified>
</cp:coreProperties>
</file>