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135" w:rsidRDefault="000C7D0C" w:rsidP="000C7D0C">
      <w:pPr>
        <w:pStyle w:val="af1"/>
        <w:ind w:left="360" w:right="267"/>
        <w:jc w:val="left"/>
      </w:pPr>
      <w:r w:rsidRPr="00610117">
        <w:t xml:space="preserve">                                                       </w:t>
      </w:r>
      <w:r w:rsidR="00976EBB">
        <w:rPr>
          <w:b w:val="0"/>
          <w:noProof/>
          <w:szCs w:val="28"/>
          <w:lang w:eastAsia="ru-RU"/>
        </w:rPr>
        <w:drawing>
          <wp:inline distT="0" distB="0" distL="0" distR="0">
            <wp:extent cx="466725" cy="581025"/>
            <wp:effectExtent l="0" t="0" r="9525" b="9525"/>
            <wp:docPr id="1" name="Изображение 1" descr="Афанаьевский МР_герб контур воль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descr="Афанаьевский МР_герб контур вольна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 cy="581025"/>
                    </a:xfrm>
                    <a:prstGeom prst="rect">
                      <a:avLst/>
                    </a:prstGeom>
                    <a:noFill/>
                    <a:ln>
                      <a:noFill/>
                    </a:ln>
                  </pic:spPr>
                </pic:pic>
              </a:graphicData>
            </a:graphic>
          </wp:inline>
        </w:drawing>
      </w:r>
    </w:p>
    <w:p w:rsidR="00DB2135" w:rsidRDefault="00DB2135" w:rsidP="00316969">
      <w:pPr>
        <w:tabs>
          <w:tab w:val="left" w:pos="8199"/>
        </w:tabs>
        <w:rPr>
          <w:b/>
          <w:sz w:val="36"/>
          <w:szCs w:val="28"/>
        </w:rPr>
      </w:pPr>
    </w:p>
    <w:p w:rsidR="00DB2135" w:rsidRDefault="00DB2135" w:rsidP="00AA0ED4">
      <w:pPr>
        <w:spacing w:line="276" w:lineRule="auto"/>
        <w:jc w:val="center"/>
        <w:rPr>
          <w:b/>
          <w:sz w:val="28"/>
          <w:szCs w:val="28"/>
        </w:rPr>
      </w:pPr>
      <w:r>
        <w:rPr>
          <w:b/>
          <w:sz w:val="28"/>
          <w:szCs w:val="28"/>
        </w:rPr>
        <w:t xml:space="preserve">АДМИНИСТРАЦИЯ АФАНАСЬЕВСКОГО  </w:t>
      </w:r>
    </w:p>
    <w:p w:rsidR="00DB2135" w:rsidRDefault="00DB2135" w:rsidP="00AA0ED4">
      <w:pPr>
        <w:spacing w:line="276" w:lineRule="auto"/>
        <w:jc w:val="center"/>
        <w:rPr>
          <w:b/>
          <w:sz w:val="28"/>
          <w:szCs w:val="28"/>
        </w:rPr>
      </w:pPr>
      <w:r>
        <w:rPr>
          <w:b/>
          <w:sz w:val="28"/>
          <w:szCs w:val="28"/>
        </w:rPr>
        <w:t>МУНИЦИПАЛЬНОГО ОКРУГА</w:t>
      </w:r>
    </w:p>
    <w:p w:rsidR="00DB2135" w:rsidRDefault="00DB2135" w:rsidP="00AA0ED4">
      <w:pPr>
        <w:spacing w:line="276" w:lineRule="auto"/>
        <w:jc w:val="center"/>
        <w:rPr>
          <w:b/>
          <w:sz w:val="28"/>
        </w:rPr>
      </w:pPr>
      <w:r>
        <w:rPr>
          <w:b/>
          <w:sz w:val="28"/>
        </w:rPr>
        <w:t>КИРОВСКОЙ ОБЛАСТИ</w:t>
      </w:r>
    </w:p>
    <w:p w:rsidR="00DB2135" w:rsidRPr="0015067C" w:rsidRDefault="00DB2135" w:rsidP="00DB2135">
      <w:pPr>
        <w:spacing w:line="360" w:lineRule="auto"/>
        <w:jc w:val="center"/>
        <w:rPr>
          <w:b/>
        </w:rPr>
      </w:pPr>
    </w:p>
    <w:p w:rsidR="00DB2135" w:rsidRDefault="00DB2135" w:rsidP="00DB2135">
      <w:pPr>
        <w:spacing w:before="240"/>
        <w:jc w:val="center"/>
        <w:rPr>
          <w:b/>
          <w:sz w:val="32"/>
          <w:szCs w:val="28"/>
        </w:rPr>
      </w:pPr>
      <w:r>
        <w:rPr>
          <w:b/>
          <w:sz w:val="32"/>
          <w:szCs w:val="28"/>
        </w:rPr>
        <w:t>ПОСТАНОВЛЕНИЕ</w:t>
      </w:r>
    </w:p>
    <w:p w:rsidR="00DB2135" w:rsidRDefault="00DB2135" w:rsidP="00DB2135">
      <w:pPr>
        <w:rPr>
          <w:sz w:val="36"/>
          <w:szCs w:val="36"/>
        </w:rPr>
      </w:pPr>
    </w:p>
    <w:p w:rsidR="00DB2135" w:rsidRDefault="00747D8B" w:rsidP="00DB2135">
      <w:pPr>
        <w:rPr>
          <w:sz w:val="28"/>
        </w:rPr>
      </w:pPr>
      <w:r>
        <w:rPr>
          <w:sz w:val="28"/>
        </w:rPr>
        <w:t xml:space="preserve">    21.08.2026</w:t>
      </w:r>
      <w:r w:rsidR="00DB2135">
        <w:rPr>
          <w:sz w:val="28"/>
        </w:rPr>
        <w:t xml:space="preserve">                                                                                     </w:t>
      </w:r>
      <w:r>
        <w:rPr>
          <w:sz w:val="28"/>
        </w:rPr>
        <w:t xml:space="preserve">     </w:t>
      </w:r>
      <w:r w:rsidR="00DB2135">
        <w:rPr>
          <w:sz w:val="28"/>
        </w:rPr>
        <w:t xml:space="preserve"> </w:t>
      </w:r>
      <w:r>
        <w:rPr>
          <w:sz w:val="28"/>
        </w:rPr>
        <w:t>№ 373</w:t>
      </w:r>
    </w:p>
    <w:p w:rsidR="000C7D0C" w:rsidRDefault="000C7D0C" w:rsidP="00DB2135">
      <w:pPr>
        <w:rPr>
          <w:sz w:val="28"/>
        </w:rPr>
      </w:pPr>
    </w:p>
    <w:p w:rsidR="00DB2135" w:rsidRDefault="00DB2135" w:rsidP="00DB2135">
      <w:pPr>
        <w:jc w:val="center"/>
        <w:rPr>
          <w:sz w:val="28"/>
        </w:rPr>
      </w:pPr>
      <w:proofErr w:type="gramStart"/>
      <w:r>
        <w:rPr>
          <w:sz w:val="28"/>
        </w:rPr>
        <w:t>пгт</w:t>
      </w:r>
      <w:proofErr w:type="gramEnd"/>
      <w:r>
        <w:rPr>
          <w:sz w:val="28"/>
        </w:rPr>
        <w:t xml:space="preserve"> Афанасьево</w:t>
      </w:r>
    </w:p>
    <w:p w:rsidR="00DB2135" w:rsidRDefault="00DB2135" w:rsidP="00DB2135">
      <w:pPr>
        <w:jc w:val="both"/>
        <w:rPr>
          <w:sz w:val="48"/>
          <w:szCs w:val="48"/>
        </w:rPr>
      </w:pPr>
    </w:p>
    <w:tbl>
      <w:tblPr>
        <w:tblW w:w="0" w:type="auto"/>
        <w:jc w:val="center"/>
        <w:tblLayout w:type="fixed"/>
        <w:tblLook w:val="04A0" w:firstRow="1" w:lastRow="0" w:firstColumn="1" w:lastColumn="0" w:noHBand="0" w:noVBand="1"/>
      </w:tblPr>
      <w:tblGrid>
        <w:gridCol w:w="7033"/>
      </w:tblGrid>
      <w:tr w:rsidR="00DB2135" w:rsidTr="00DB2135">
        <w:trPr>
          <w:cantSplit/>
          <w:trHeight w:val="180"/>
          <w:jc w:val="center"/>
        </w:trPr>
        <w:tc>
          <w:tcPr>
            <w:tcW w:w="7033" w:type="dxa"/>
            <w:hideMark/>
          </w:tcPr>
          <w:p w:rsidR="00DB2135" w:rsidRDefault="00DB2135">
            <w:pPr>
              <w:tabs>
                <w:tab w:val="left" w:pos="3840"/>
                <w:tab w:val="left" w:pos="5640"/>
                <w:tab w:val="left" w:pos="6240"/>
              </w:tabs>
              <w:jc w:val="center"/>
              <w:rPr>
                <w:b/>
                <w:sz w:val="28"/>
                <w:szCs w:val="28"/>
              </w:rPr>
            </w:pPr>
            <w:r>
              <w:rPr>
                <w:b/>
                <w:sz w:val="28"/>
                <w:szCs w:val="28"/>
              </w:rPr>
              <w:t xml:space="preserve">О внесении изменений в постановление администрации Афанасьевского района </w:t>
            </w:r>
          </w:p>
          <w:p w:rsidR="00DB2135" w:rsidRDefault="00DB2135">
            <w:pPr>
              <w:tabs>
                <w:tab w:val="left" w:pos="3840"/>
                <w:tab w:val="left" w:pos="5640"/>
                <w:tab w:val="left" w:pos="6240"/>
              </w:tabs>
              <w:jc w:val="center"/>
              <w:rPr>
                <w:b/>
                <w:sz w:val="28"/>
                <w:szCs w:val="28"/>
              </w:rPr>
            </w:pPr>
            <w:proofErr w:type="gramStart"/>
            <w:r>
              <w:rPr>
                <w:b/>
                <w:sz w:val="28"/>
                <w:szCs w:val="28"/>
              </w:rPr>
              <w:t>от</w:t>
            </w:r>
            <w:proofErr w:type="gramEnd"/>
            <w:r>
              <w:rPr>
                <w:b/>
                <w:sz w:val="28"/>
                <w:szCs w:val="28"/>
              </w:rPr>
              <w:t xml:space="preserve"> 30.12.2022 № 440</w:t>
            </w:r>
          </w:p>
        </w:tc>
      </w:tr>
      <w:tr w:rsidR="00DB2135" w:rsidTr="00DB2135">
        <w:trPr>
          <w:cantSplit/>
          <w:trHeight w:val="180"/>
          <w:jc w:val="center"/>
        </w:trPr>
        <w:tc>
          <w:tcPr>
            <w:tcW w:w="7033" w:type="dxa"/>
          </w:tcPr>
          <w:p w:rsidR="00DB2135" w:rsidRDefault="00DB2135">
            <w:pPr>
              <w:jc w:val="center"/>
              <w:rPr>
                <w:b/>
                <w:sz w:val="48"/>
                <w:szCs w:val="48"/>
              </w:rPr>
            </w:pPr>
          </w:p>
        </w:tc>
      </w:tr>
    </w:tbl>
    <w:p w:rsidR="00037722" w:rsidRPr="00037722" w:rsidRDefault="00037722" w:rsidP="00037722">
      <w:pPr>
        <w:suppressAutoHyphens w:val="0"/>
        <w:spacing w:line="360" w:lineRule="auto"/>
        <w:ind w:firstLine="709"/>
        <w:jc w:val="both"/>
        <w:rPr>
          <w:sz w:val="28"/>
          <w:szCs w:val="28"/>
          <w:lang w:eastAsia="ru-RU"/>
        </w:rPr>
      </w:pPr>
      <w:r w:rsidRPr="00037722">
        <w:rPr>
          <w:sz w:val="28"/>
          <w:szCs w:val="28"/>
          <w:lang w:eastAsia="ru-RU"/>
        </w:rPr>
        <w:t xml:space="preserve">В соответствии с решением Думы Афанасьевского муниципального округа Кировской области от </w:t>
      </w:r>
      <w:r>
        <w:rPr>
          <w:sz w:val="28"/>
          <w:szCs w:val="28"/>
          <w:lang w:eastAsia="ru-RU"/>
        </w:rPr>
        <w:t>05.08.2026 № 35</w:t>
      </w:r>
      <w:r w:rsidRPr="00037722">
        <w:rPr>
          <w:sz w:val="28"/>
          <w:szCs w:val="28"/>
          <w:lang w:eastAsia="ru-RU"/>
        </w:rPr>
        <w:t>/1 «О внесении изменений в решение Думы Афанасьевского муниципального округа от 17.12.2025                    № 30/1», администрация Афанасьевского муниципального округа ПОСТАНОВЛЯЕТ:</w:t>
      </w:r>
    </w:p>
    <w:p w:rsidR="00AA0ED4" w:rsidRDefault="00DB2135" w:rsidP="00AA0ED4">
      <w:pPr>
        <w:pStyle w:val="ConsPlusTitle"/>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1.</w:t>
      </w:r>
      <w:r>
        <w:rPr>
          <w:rFonts w:ascii="Times New Roman" w:hAnsi="Times New Roman" w:cs="Times New Roman"/>
          <w:b w:val="0"/>
          <w:sz w:val="28"/>
          <w:szCs w:val="28"/>
        </w:rPr>
        <w:tab/>
        <w:t>Внести в муниципальную программу «Развитие физической культуры и спорта в Афанасьевском му</w:t>
      </w:r>
      <w:r w:rsidR="00115B7C">
        <w:rPr>
          <w:rFonts w:ascii="Times New Roman" w:hAnsi="Times New Roman" w:cs="Times New Roman"/>
          <w:b w:val="0"/>
          <w:sz w:val="28"/>
          <w:szCs w:val="28"/>
        </w:rPr>
        <w:t>ниципальном округе» на 2023-2028</w:t>
      </w:r>
      <w:r>
        <w:rPr>
          <w:rFonts w:ascii="Times New Roman" w:hAnsi="Times New Roman" w:cs="Times New Roman"/>
          <w:b w:val="0"/>
          <w:sz w:val="28"/>
          <w:szCs w:val="28"/>
        </w:rPr>
        <w:t xml:space="preserve"> годы, утвержденную постановлением администрации Афанасьевского района от 30.12.2022 № 440 (далее – муниципальная программа) следующие изменения:</w:t>
      </w:r>
    </w:p>
    <w:p w:rsidR="00DB2135" w:rsidRDefault="00923A8C" w:rsidP="00923A8C">
      <w:pPr>
        <w:suppressAutoHyphens w:val="0"/>
        <w:autoSpaceDE w:val="0"/>
        <w:autoSpaceDN w:val="0"/>
        <w:spacing w:line="360" w:lineRule="auto"/>
        <w:ind w:firstLine="709"/>
        <w:jc w:val="both"/>
        <w:outlineLvl w:val="0"/>
        <w:rPr>
          <w:rFonts w:eastAsia="Calibri"/>
          <w:sz w:val="28"/>
          <w:szCs w:val="28"/>
          <w:lang w:eastAsia="en-US"/>
        </w:rPr>
      </w:pPr>
      <w:r>
        <w:rPr>
          <w:sz w:val="28"/>
          <w:szCs w:val="28"/>
        </w:rPr>
        <w:t>1.1</w:t>
      </w:r>
      <w:r w:rsidRPr="00923A8C">
        <w:rPr>
          <w:sz w:val="28"/>
          <w:szCs w:val="28"/>
        </w:rPr>
        <w:t>.</w:t>
      </w:r>
      <w:r>
        <w:rPr>
          <w:b/>
          <w:sz w:val="28"/>
          <w:szCs w:val="28"/>
        </w:rPr>
        <w:t xml:space="preserve"> </w:t>
      </w:r>
      <w:r w:rsidR="00AA0ED4" w:rsidRPr="00AA0ED4">
        <w:rPr>
          <w:sz w:val="28"/>
          <w:szCs w:val="28"/>
        </w:rPr>
        <w:t>Раздел «Ресурсное обеспечение муниципальной программы»</w:t>
      </w:r>
      <w:r w:rsidR="00AA0ED4">
        <w:rPr>
          <w:b/>
          <w:sz w:val="28"/>
          <w:szCs w:val="28"/>
        </w:rPr>
        <w:t xml:space="preserve"> </w:t>
      </w:r>
      <w:r w:rsidR="00AA0ED4">
        <w:rPr>
          <w:rFonts w:eastAsia="Calibri"/>
          <w:sz w:val="28"/>
          <w:szCs w:val="28"/>
          <w:lang w:eastAsia="en-US"/>
        </w:rPr>
        <w:t xml:space="preserve">паспорта </w:t>
      </w:r>
      <w:r w:rsidR="00DB2135">
        <w:rPr>
          <w:rFonts w:eastAsia="Calibri"/>
          <w:sz w:val="28"/>
          <w:szCs w:val="28"/>
          <w:lang w:eastAsia="en-US"/>
        </w:rPr>
        <w:t>муниципальной программы «</w:t>
      </w:r>
      <w:r w:rsidR="00AA0ED4">
        <w:rPr>
          <w:sz w:val="28"/>
          <w:szCs w:val="28"/>
        </w:rPr>
        <w:t>Развитие физической культуры и спорта в Афанасьевском муниципальном округе</w:t>
      </w:r>
      <w:r w:rsidR="00DB2135">
        <w:rPr>
          <w:rFonts w:eastAsia="Calibri"/>
          <w:sz w:val="28"/>
          <w:szCs w:val="28"/>
          <w:lang w:eastAsia="en-US"/>
        </w:rPr>
        <w:t>»</w:t>
      </w:r>
      <w:r w:rsidR="00AA0ED4">
        <w:rPr>
          <w:rFonts w:eastAsia="Calibri"/>
          <w:sz w:val="28"/>
          <w:szCs w:val="28"/>
          <w:lang w:eastAsia="en-US"/>
        </w:rPr>
        <w:t xml:space="preserve"> на 2023-2028 годы</w:t>
      </w:r>
      <w:r w:rsidR="00DB2135">
        <w:rPr>
          <w:rFonts w:eastAsia="Calibri"/>
          <w:sz w:val="28"/>
          <w:szCs w:val="28"/>
          <w:lang w:eastAsia="en-US"/>
        </w:rPr>
        <w:t xml:space="preserve"> изложить в следующей редакции:</w:t>
      </w:r>
    </w:p>
    <w:p w:rsidR="00870EE9" w:rsidRDefault="00870EE9" w:rsidP="00923A8C">
      <w:pPr>
        <w:suppressAutoHyphens w:val="0"/>
        <w:autoSpaceDE w:val="0"/>
        <w:autoSpaceDN w:val="0"/>
        <w:spacing w:line="360" w:lineRule="auto"/>
        <w:ind w:firstLine="709"/>
        <w:jc w:val="both"/>
        <w:outlineLvl w:val="0"/>
        <w:rPr>
          <w:rFonts w:eastAsia="Calibri"/>
          <w:sz w:val="28"/>
          <w:szCs w:val="28"/>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9"/>
        <w:gridCol w:w="6978"/>
      </w:tblGrid>
      <w:tr w:rsidR="00DB2135" w:rsidTr="00DB2135">
        <w:tc>
          <w:tcPr>
            <w:tcW w:w="2268" w:type="dxa"/>
            <w:tcBorders>
              <w:top w:val="single" w:sz="4" w:space="0" w:color="auto"/>
              <w:left w:val="single" w:sz="4" w:space="0" w:color="auto"/>
              <w:bottom w:val="single" w:sz="4" w:space="0" w:color="auto"/>
              <w:right w:val="single" w:sz="4" w:space="0" w:color="auto"/>
            </w:tcBorders>
            <w:hideMark/>
          </w:tcPr>
          <w:p w:rsidR="00DB2135" w:rsidRPr="00243B27" w:rsidRDefault="00DB2135" w:rsidP="00870EE9">
            <w:pPr>
              <w:suppressAutoHyphens w:val="0"/>
              <w:spacing w:after="160"/>
              <w:jc w:val="both"/>
              <w:rPr>
                <w:rFonts w:eastAsia="Calibri"/>
                <w:sz w:val="28"/>
                <w:szCs w:val="28"/>
                <w:lang w:eastAsia="ru-RU"/>
              </w:rPr>
            </w:pPr>
            <w:r w:rsidRPr="00243B27">
              <w:rPr>
                <w:rFonts w:eastAsia="Calibri"/>
                <w:sz w:val="28"/>
                <w:szCs w:val="28"/>
                <w:lang w:eastAsia="ru-RU"/>
              </w:rPr>
              <w:lastRenderedPageBreak/>
              <w:t>Ресурсное обеспечение муниципальной программы</w:t>
            </w:r>
          </w:p>
        </w:tc>
        <w:tc>
          <w:tcPr>
            <w:tcW w:w="7276" w:type="dxa"/>
            <w:tcBorders>
              <w:top w:val="single" w:sz="4" w:space="0" w:color="auto"/>
              <w:left w:val="single" w:sz="4" w:space="0" w:color="auto"/>
              <w:bottom w:val="single" w:sz="4" w:space="0" w:color="auto"/>
              <w:right w:val="single" w:sz="4" w:space="0" w:color="auto"/>
            </w:tcBorders>
            <w:hideMark/>
          </w:tcPr>
          <w:p w:rsidR="00DB2135" w:rsidRPr="00243B27" w:rsidRDefault="00DB2135" w:rsidP="00870EE9">
            <w:pPr>
              <w:suppressAutoHyphens w:val="0"/>
              <w:spacing w:after="160"/>
              <w:jc w:val="both"/>
              <w:rPr>
                <w:rFonts w:eastAsia="Calibri"/>
                <w:sz w:val="28"/>
                <w:szCs w:val="28"/>
                <w:lang w:eastAsia="ru-RU"/>
              </w:rPr>
            </w:pPr>
            <w:proofErr w:type="gramStart"/>
            <w:r w:rsidRPr="00243B27">
              <w:rPr>
                <w:rFonts w:eastAsia="Calibri"/>
                <w:sz w:val="28"/>
                <w:szCs w:val="28"/>
                <w:lang w:eastAsia="ru-RU"/>
              </w:rPr>
              <w:t>общий</w:t>
            </w:r>
            <w:proofErr w:type="gramEnd"/>
            <w:r w:rsidRPr="00243B27">
              <w:rPr>
                <w:rFonts w:eastAsia="Calibri"/>
                <w:sz w:val="28"/>
                <w:szCs w:val="28"/>
                <w:lang w:eastAsia="ru-RU"/>
              </w:rPr>
              <w:t xml:space="preserve"> объем финансирования муниципальной программы составляет </w:t>
            </w:r>
            <w:r w:rsidR="00986D02" w:rsidRPr="00243B27">
              <w:rPr>
                <w:rFonts w:eastAsia="Calibri"/>
                <w:sz w:val="28"/>
                <w:szCs w:val="28"/>
              </w:rPr>
              <w:t>26</w:t>
            </w:r>
            <w:r w:rsidR="009A2FFE">
              <w:rPr>
                <w:rFonts w:eastAsia="Calibri"/>
                <w:sz w:val="28"/>
                <w:szCs w:val="28"/>
              </w:rPr>
              <w:t>8</w:t>
            </w:r>
            <w:r w:rsidR="00986D02" w:rsidRPr="00243B27">
              <w:rPr>
                <w:rFonts w:eastAsia="Calibri"/>
                <w:sz w:val="28"/>
                <w:szCs w:val="28"/>
              </w:rPr>
              <w:t>8</w:t>
            </w:r>
            <w:r w:rsidR="00883AC0" w:rsidRPr="00243B27">
              <w:rPr>
                <w:rFonts w:eastAsia="Calibri"/>
                <w:sz w:val="28"/>
                <w:szCs w:val="28"/>
              </w:rPr>
              <w:t>,0</w:t>
            </w:r>
            <w:r w:rsidR="00115B7C" w:rsidRPr="00243B27">
              <w:rPr>
                <w:rFonts w:eastAsia="Calibri"/>
                <w:sz w:val="28"/>
                <w:szCs w:val="28"/>
              </w:rPr>
              <w:t>69</w:t>
            </w:r>
            <w:r w:rsidRPr="00243B27">
              <w:rPr>
                <w:rFonts w:eastAsia="Calibri"/>
                <w:sz w:val="28"/>
                <w:szCs w:val="28"/>
                <w:lang w:eastAsia="ru-RU"/>
              </w:rPr>
              <w:t xml:space="preserve"> тыс. рублей, </w:t>
            </w:r>
          </w:p>
          <w:p w:rsidR="00DB2135" w:rsidRPr="00243B27" w:rsidRDefault="00DB2135" w:rsidP="00870EE9">
            <w:pPr>
              <w:suppressAutoHyphens w:val="0"/>
              <w:spacing w:after="160"/>
              <w:jc w:val="both"/>
              <w:rPr>
                <w:rFonts w:eastAsia="Calibri"/>
                <w:sz w:val="28"/>
                <w:szCs w:val="28"/>
                <w:lang w:eastAsia="ru-RU"/>
              </w:rPr>
            </w:pPr>
            <w:proofErr w:type="gramStart"/>
            <w:r w:rsidRPr="00243B27">
              <w:rPr>
                <w:rFonts w:eastAsia="Calibri"/>
                <w:sz w:val="28"/>
                <w:szCs w:val="28"/>
                <w:lang w:eastAsia="ru-RU"/>
              </w:rPr>
              <w:t>в</w:t>
            </w:r>
            <w:proofErr w:type="gramEnd"/>
            <w:r w:rsidRPr="00243B27">
              <w:rPr>
                <w:rFonts w:eastAsia="Calibri"/>
                <w:sz w:val="28"/>
                <w:szCs w:val="28"/>
                <w:lang w:eastAsia="ru-RU"/>
              </w:rPr>
              <w:t xml:space="preserve"> том числе по годам:</w:t>
            </w:r>
          </w:p>
          <w:p w:rsidR="00DB2135" w:rsidRPr="00243B27" w:rsidRDefault="00DB2135" w:rsidP="00870EE9">
            <w:pPr>
              <w:suppressAutoHyphens w:val="0"/>
              <w:spacing w:after="160"/>
              <w:jc w:val="both"/>
              <w:rPr>
                <w:rFonts w:eastAsia="Calibri"/>
                <w:sz w:val="28"/>
                <w:szCs w:val="28"/>
                <w:lang w:eastAsia="ru-RU"/>
              </w:rPr>
            </w:pPr>
            <w:r w:rsidRPr="00243B27">
              <w:rPr>
                <w:rFonts w:eastAsia="Calibri"/>
                <w:sz w:val="28"/>
                <w:szCs w:val="28"/>
                <w:lang w:eastAsia="ru-RU"/>
              </w:rPr>
              <w:t>2023 год – 462,619 тыс. руб.;</w:t>
            </w:r>
          </w:p>
          <w:p w:rsidR="00DB2135" w:rsidRPr="00243B27" w:rsidRDefault="006F78C6" w:rsidP="00870EE9">
            <w:pPr>
              <w:suppressAutoHyphens w:val="0"/>
              <w:spacing w:after="160"/>
              <w:jc w:val="both"/>
              <w:rPr>
                <w:rFonts w:eastAsia="Calibri"/>
                <w:sz w:val="28"/>
                <w:szCs w:val="28"/>
                <w:lang w:eastAsia="ru-RU"/>
              </w:rPr>
            </w:pPr>
            <w:r w:rsidRPr="00243B27">
              <w:rPr>
                <w:rFonts w:eastAsia="Calibri"/>
                <w:sz w:val="28"/>
                <w:szCs w:val="28"/>
                <w:lang w:eastAsia="ru-RU"/>
              </w:rPr>
              <w:t>2024 год – 359,450</w:t>
            </w:r>
            <w:r w:rsidR="00DB2135" w:rsidRPr="00243B27">
              <w:rPr>
                <w:rFonts w:eastAsia="Calibri"/>
                <w:sz w:val="28"/>
                <w:szCs w:val="28"/>
                <w:lang w:eastAsia="ru-RU"/>
              </w:rPr>
              <w:t xml:space="preserve"> тыс. руб.;</w:t>
            </w:r>
          </w:p>
          <w:p w:rsidR="00DB2135" w:rsidRPr="00243B27" w:rsidRDefault="00321C3C" w:rsidP="00870EE9">
            <w:pPr>
              <w:suppressAutoHyphens w:val="0"/>
              <w:spacing w:after="160"/>
              <w:jc w:val="both"/>
              <w:rPr>
                <w:rFonts w:eastAsia="Calibri"/>
                <w:sz w:val="28"/>
                <w:szCs w:val="28"/>
                <w:lang w:eastAsia="ru-RU"/>
              </w:rPr>
            </w:pPr>
            <w:r>
              <w:rPr>
                <w:rFonts w:eastAsia="Calibri"/>
                <w:sz w:val="28"/>
                <w:szCs w:val="28"/>
                <w:lang w:eastAsia="ru-RU"/>
              </w:rPr>
              <w:t>2025</w:t>
            </w:r>
            <w:r w:rsidR="00883AC0" w:rsidRPr="00243B27">
              <w:rPr>
                <w:rFonts w:eastAsia="Calibri"/>
                <w:sz w:val="28"/>
                <w:szCs w:val="28"/>
                <w:lang w:eastAsia="ru-RU"/>
              </w:rPr>
              <w:t xml:space="preserve"> год – 391,0</w:t>
            </w:r>
            <w:r w:rsidR="00DB2135" w:rsidRPr="00243B27">
              <w:rPr>
                <w:rFonts w:eastAsia="Calibri"/>
                <w:sz w:val="28"/>
                <w:szCs w:val="28"/>
                <w:lang w:eastAsia="ru-RU"/>
              </w:rPr>
              <w:t xml:space="preserve"> тыс. руб.;</w:t>
            </w:r>
          </w:p>
          <w:p w:rsidR="00DB2135" w:rsidRPr="00243B27" w:rsidRDefault="00986D02" w:rsidP="00870EE9">
            <w:pPr>
              <w:suppressAutoHyphens w:val="0"/>
              <w:spacing w:after="160"/>
              <w:jc w:val="both"/>
              <w:rPr>
                <w:rFonts w:eastAsia="Calibri"/>
                <w:sz w:val="28"/>
                <w:szCs w:val="28"/>
                <w:lang w:eastAsia="ru-RU"/>
              </w:rPr>
            </w:pPr>
            <w:r w:rsidRPr="00243B27">
              <w:rPr>
                <w:rFonts w:eastAsia="Calibri"/>
                <w:sz w:val="28"/>
                <w:szCs w:val="28"/>
                <w:lang w:eastAsia="ru-RU"/>
              </w:rPr>
              <w:t xml:space="preserve">2026 год – </w:t>
            </w:r>
            <w:r w:rsidR="00A11659">
              <w:rPr>
                <w:rFonts w:eastAsia="Calibri"/>
                <w:sz w:val="28"/>
                <w:szCs w:val="28"/>
                <w:lang w:eastAsia="ru-RU"/>
              </w:rPr>
              <w:t>5</w:t>
            </w:r>
            <w:r w:rsidR="009A2FFE">
              <w:rPr>
                <w:rFonts w:eastAsia="Calibri"/>
                <w:sz w:val="28"/>
                <w:szCs w:val="28"/>
                <w:lang w:eastAsia="ru-RU"/>
              </w:rPr>
              <w:t>9</w:t>
            </w:r>
            <w:r w:rsidR="00A11659">
              <w:rPr>
                <w:rFonts w:eastAsia="Calibri"/>
                <w:sz w:val="28"/>
                <w:szCs w:val="28"/>
                <w:lang w:eastAsia="ru-RU"/>
              </w:rPr>
              <w:t>5</w:t>
            </w:r>
            <w:r w:rsidR="00DB2135" w:rsidRPr="00243B27">
              <w:rPr>
                <w:rFonts w:eastAsia="Calibri"/>
                <w:sz w:val="28"/>
                <w:szCs w:val="28"/>
                <w:lang w:eastAsia="ru-RU"/>
              </w:rPr>
              <w:t xml:space="preserve"> тыс. руб.;</w:t>
            </w:r>
          </w:p>
          <w:p w:rsidR="00DB2135" w:rsidRPr="00243B27" w:rsidRDefault="00115B7C" w:rsidP="00870EE9">
            <w:pPr>
              <w:suppressAutoHyphens w:val="0"/>
              <w:spacing w:after="160"/>
              <w:jc w:val="both"/>
              <w:rPr>
                <w:rFonts w:eastAsia="Calibri"/>
                <w:sz w:val="28"/>
                <w:szCs w:val="28"/>
                <w:lang w:eastAsia="ru-RU"/>
              </w:rPr>
            </w:pPr>
            <w:r w:rsidRPr="00243B27">
              <w:rPr>
                <w:rFonts w:eastAsia="Calibri"/>
                <w:sz w:val="28"/>
                <w:szCs w:val="28"/>
                <w:lang w:eastAsia="ru-RU"/>
              </w:rPr>
              <w:t xml:space="preserve">2027 год – </w:t>
            </w:r>
            <w:r w:rsidR="009A2FFE">
              <w:rPr>
                <w:rFonts w:eastAsia="Calibri"/>
                <w:sz w:val="28"/>
                <w:szCs w:val="28"/>
                <w:lang w:eastAsia="ru-RU"/>
              </w:rPr>
              <w:t>44</w:t>
            </w:r>
            <w:r w:rsidR="00A11659">
              <w:rPr>
                <w:rFonts w:eastAsia="Calibri"/>
                <w:sz w:val="28"/>
                <w:szCs w:val="28"/>
                <w:lang w:eastAsia="ru-RU"/>
              </w:rPr>
              <w:t>0</w:t>
            </w:r>
            <w:r w:rsidRPr="00243B27">
              <w:rPr>
                <w:rFonts w:eastAsia="Calibri"/>
                <w:sz w:val="28"/>
                <w:szCs w:val="28"/>
                <w:lang w:eastAsia="ru-RU"/>
              </w:rPr>
              <w:t>,0 тыс. руб.;</w:t>
            </w:r>
          </w:p>
          <w:p w:rsidR="00115B7C" w:rsidRPr="00243B27" w:rsidRDefault="00115B7C" w:rsidP="009A2FFE">
            <w:pPr>
              <w:suppressAutoHyphens w:val="0"/>
              <w:spacing w:after="160"/>
              <w:jc w:val="both"/>
              <w:rPr>
                <w:rFonts w:eastAsia="Calibri"/>
                <w:sz w:val="28"/>
                <w:szCs w:val="28"/>
                <w:lang w:eastAsia="ru-RU"/>
              </w:rPr>
            </w:pPr>
            <w:r w:rsidRPr="00243B27">
              <w:rPr>
                <w:rFonts w:eastAsia="Calibri"/>
                <w:sz w:val="28"/>
                <w:szCs w:val="28"/>
                <w:lang w:eastAsia="ru-RU"/>
              </w:rPr>
              <w:t xml:space="preserve">2028 год – </w:t>
            </w:r>
            <w:r w:rsidR="009A2FFE">
              <w:rPr>
                <w:rFonts w:eastAsia="Calibri"/>
                <w:sz w:val="28"/>
                <w:szCs w:val="28"/>
                <w:lang w:eastAsia="ru-RU"/>
              </w:rPr>
              <w:t>44</w:t>
            </w:r>
            <w:r w:rsidR="00A11659">
              <w:rPr>
                <w:rFonts w:eastAsia="Calibri"/>
                <w:sz w:val="28"/>
                <w:szCs w:val="28"/>
                <w:lang w:eastAsia="ru-RU"/>
              </w:rPr>
              <w:t>0</w:t>
            </w:r>
            <w:r w:rsidRPr="00243B27">
              <w:rPr>
                <w:rFonts w:eastAsia="Calibri"/>
                <w:sz w:val="28"/>
                <w:szCs w:val="28"/>
                <w:lang w:eastAsia="ru-RU"/>
              </w:rPr>
              <w:t>,0 тыс. руб.</w:t>
            </w:r>
          </w:p>
        </w:tc>
      </w:tr>
    </w:tbl>
    <w:p w:rsidR="00870EE9" w:rsidRDefault="00DB2135" w:rsidP="00DB2135">
      <w:pPr>
        <w:suppressAutoHyphens w:val="0"/>
        <w:autoSpaceDE w:val="0"/>
        <w:autoSpaceDN w:val="0"/>
        <w:spacing w:line="360" w:lineRule="auto"/>
        <w:jc w:val="both"/>
        <w:outlineLvl w:val="0"/>
        <w:rPr>
          <w:rFonts w:eastAsia="Calibri"/>
          <w:sz w:val="28"/>
          <w:szCs w:val="28"/>
          <w:lang w:eastAsia="en-US"/>
        </w:rPr>
      </w:pPr>
      <w:r>
        <w:rPr>
          <w:rFonts w:eastAsia="Calibri"/>
          <w:sz w:val="28"/>
          <w:szCs w:val="28"/>
          <w:lang w:eastAsia="en-US"/>
        </w:rPr>
        <w:t xml:space="preserve">        </w:t>
      </w:r>
    </w:p>
    <w:p w:rsidR="00DB2135" w:rsidRDefault="00DB2135" w:rsidP="00DB2135">
      <w:pPr>
        <w:suppressAutoHyphens w:val="0"/>
        <w:autoSpaceDE w:val="0"/>
        <w:autoSpaceDN w:val="0"/>
        <w:spacing w:line="360" w:lineRule="auto"/>
        <w:jc w:val="both"/>
        <w:outlineLvl w:val="0"/>
        <w:rPr>
          <w:rFonts w:eastAsia="Calibri"/>
          <w:sz w:val="28"/>
          <w:szCs w:val="28"/>
          <w:lang w:eastAsia="en-US"/>
        </w:rPr>
      </w:pPr>
      <w:r>
        <w:rPr>
          <w:rFonts w:eastAsia="Calibri"/>
          <w:sz w:val="28"/>
          <w:szCs w:val="28"/>
          <w:lang w:eastAsia="en-US"/>
        </w:rPr>
        <w:t xml:space="preserve"> 1.2. Раздел 4 муниципальной программы «Ресурсное обеспечение муниципальной программы» изложить в следующей редакции:</w:t>
      </w:r>
    </w:p>
    <w:p w:rsidR="00DB2135" w:rsidRDefault="00DB2135" w:rsidP="00DB2135">
      <w:pPr>
        <w:suppressAutoHyphens w:val="0"/>
        <w:autoSpaceDE w:val="0"/>
        <w:autoSpaceDN w:val="0"/>
        <w:spacing w:line="360" w:lineRule="auto"/>
        <w:ind w:firstLine="720"/>
        <w:jc w:val="both"/>
        <w:outlineLvl w:val="0"/>
        <w:rPr>
          <w:rFonts w:eastAsia="Calibri"/>
          <w:sz w:val="28"/>
          <w:szCs w:val="28"/>
          <w:lang w:eastAsia="en-US"/>
        </w:rPr>
      </w:pPr>
      <w:r>
        <w:rPr>
          <w:rFonts w:eastAsia="Calibri"/>
          <w:sz w:val="28"/>
          <w:szCs w:val="28"/>
          <w:lang w:eastAsia="en-US"/>
        </w:rPr>
        <w:t>«4. Ресурсное обеспечение муниципальной программы</w:t>
      </w:r>
    </w:p>
    <w:p w:rsidR="00DB2135" w:rsidRDefault="00DB2135" w:rsidP="00DB2135">
      <w:pPr>
        <w:suppressAutoHyphens w:val="0"/>
        <w:autoSpaceDE w:val="0"/>
        <w:autoSpaceDN w:val="0"/>
        <w:spacing w:line="360" w:lineRule="auto"/>
        <w:ind w:firstLine="720"/>
        <w:jc w:val="both"/>
        <w:outlineLvl w:val="0"/>
        <w:rPr>
          <w:rFonts w:eastAsia="Calibri"/>
          <w:sz w:val="28"/>
          <w:szCs w:val="28"/>
          <w:lang w:eastAsia="en-US"/>
        </w:rPr>
      </w:pPr>
      <w:r>
        <w:rPr>
          <w:rFonts w:eastAsia="Calibri"/>
          <w:sz w:val="28"/>
          <w:szCs w:val="28"/>
          <w:lang w:eastAsia="en-US"/>
        </w:rPr>
        <w:t xml:space="preserve">Общий объем бюджетных ассигнований на реализацию Муниципальной программы составляет </w:t>
      </w:r>
      <w:r w:rsidR="00986D02">
        <w:rPr>
          <w:rFonts w:eastAsia="Calibri"/>
          <w:sz w:val="28"/>
          <w:szCs w:val="28"/>
        </w:rPr>
        <w:t>26</w:t>
      </w:r>
      <w:r w:rsidR="009A2FFE">
        <w:rPr>
          <w:rFonts w:eastAsia="Calibri"/>
          <w:sz w:val="28"/>
          <w:szCs w:val="28"/>
        </w:rPr>
        <w:t>8</w:t>
      </w:r>
      <w:r w:rsidR="00986D02">
        <w:rPr>
          <w:rFonts w:eastAsia="Calibri"/>
          <w:sz w:val="28"/>
          <w:szCs w:val="28"/>
        </w:rPr>
        <w:t>8</w:t>
      </w:r>
      <w:r w:rsidR="00883AC0">
        <w:rPr>
          <w:rFonts w:eastAsia="Calibri"/>
          <w:sz w:val="28"/>
          <w:szCs w:val="28"/>
        </w:rPr>
        <w:t>,0</w:t>
      </w:r>
      <w:r w:rsidR="006F78C6" w:rsidRPr="00115B7C">
        <w:rPr>
          <w:rFonts w:eastAsia="Calibri"/>
          <w:sz w:val="28"/>
          <w:szCs w:val="28"/>
        </w:rPr>
        <w:t>6</w:t>
      </w:r>
      <w:r w:rsidR="00115B7C">
        <w:rPr>
          <w:rFonts w:eastAsia="Calibri"/>
          <w:sz w:val="28"/>
          <w:szCs w:val="28"/>
        </w:rPr>
        <w:t>9</w:t>
      </w:r>
      <w:r>
        <w:rPr>
          <w:rFonts w:eastAsia="Calibri"/>
          <w:sz w:val="28"/>
          <w:szCs w:val="28"/>
        </w:rPr>
        <w:t xml:space="preserve"> </w:t>
      </w:r>
      <w:r>
        <w:rPr>
          <w:rFonts w:eastAsia="Calibri"/>
          <w:sz w:val="28"/>
          <w:szCs w:val="28"/>
          <w:lang w:eastAsia="en-US"/>
        </w:rPr>
        <w:t>тыс. руб. в том числе по годам:</w:t>
      </w:r>
    </w:p>
    <w:p w:rsidR="00DB2135" w:rsidRDefault="00DB2135" w:rsidP="00243B27">
      <w:pPr>
        <w:suppressAutoHyphens w:val="0"/>
        <w:spacing w:after="160" w:line="360" w:lineRule="auto"/>
        <w:jc w:val="both"/>
        <w:rPr>
          <w:rFonts w:eastAsia="Calibri"/>
          <w:sz w:val="28"/>
          <w:szCs w:val="28"/>
          <w:lang w:eastAsia="ru-RU"/>
        </w:rPr>
      </w:pPr>
      <w:r>
        <w:rPr>
          <w:rFonts w:eastAsia="Calibri"/>
          <w:sz w:val="28"/>
          <w:szCs w:val="28"/>
          <w:lang w:eastAsia="ru-RU"/>
        </w:rPr>
        <w:t>2023 – 462,619 тыс. руб.;</w:t>
      </w:r>
    </w:p>
    <w:p w:rsidR="00DB2135" w:rsidRDefault="006F78C6" w:rsidP="00243B27">
      <w:pPr>
        <w:suppressAutoHyphens w:val="0"/>
        <w:spacing w:after="160" w:line="360" w:lineRule="auto"/>
        <w:jc w:val="both"/>
        <w:rPr>
          <w:rFonts w:eastAsia="Calibri"/>
          <w:sz w:val="28"/>
          <w:szCs w:val="28"/>
          <w:lang w:eastAsia="ru-RU"/>
        </w:rPr>
      </w:pPr>
      <w:r>
        <w:rPr>
          <w:rFonts w:eastAsia="Calibri"/>
          <w:sz w:val="28"/>
          <w:szCs w:val="28"/>
          <w:lang w:eastAsia="ru-RU"/>
        </w:rPr>
        <w:t>2024 – 359,450</w:t>
      </w:r>
      <w:r w:rsidR="00DB2135">
        <w:rPr>
          <w:rFonts w:eastAsia="Calibri"/>
          <w:sz w:val="28"/>
          <w:szCs w:val="28"/>
          <w:lang w:eastAsia="ru-RU"/>
        </w:rPr>
        <w:t xml:space="preserve"> тыс. руб.;</w:t>
      </w:r>
    </w:p>
    <w:p w:rsidR="00DB2135" w:rsidRDefault="00E31F8B" w:rsidP="00243B27">
      <w:pPr>
        <w:suppressAutoHyphens w:val="0"/>
        <w:spacing w:after="160" w:line="360" w:lineRule="auto"/>
        <w:jc w:val="both"/>
        <w:rPr>
          <w:rFonts w:eastAsia="Calibri"/>
          <w:sz w:val="28"/>
          <w:szCs w:val="28"/>
          <w:lang w:eastAsia="ru-RU"/>
        </w:rPr>
      </w:pPr>
      <w:r>
        <w:rPr>
          <w:rFonts w:eastAsia="Calibri"/>
          <w:sz w:val="28"/>
          <w:szCs w:val="28"/>
          <w:lang w:eastAsia="ru-RU"/>
        </w:rPr>
        <w:t>2025</w:t>
      </w:r>
      <w:r w:rsidR="00883AC0">
        <w:rPr>
          <w:rFonts w:eastAsia="Calibri"/>
          <w:sz w:val="28"/>
          <w:szCs w:val="28"/>
          <w:lang w:eastAsia="ru-RU"/>
        </w:rPr>
        <w:t xml:space="preserve"> год – 391,0</w:t>
      </w:r>
      <w:r w:rsidR="00DB2135">
        <w:rPr>
          <w:rFonts w:eastAsia="Calibri"/>
          <w:sz w:val="28"/>
          <w:szCs w:val="28"/>
          <w:lang w:eastAsia="ru-RU"/>
        </w:rPr>
        <w:t xml:space="preserve"> тыс. руб.;</w:t>
      </w:r>
    </w:p>
    <w:p w:rsidR="00A11659" w:rsidRPr="00A11659" w:rsidRDefault="00DB2135" w:rsidP="00A11659">
      <w:pPr>
        <w:suppressAutoHyphens w:val="0"/>
        <w:spacing w:after="160" w:line="360" w:lineRule="auto"/>
        <w:jc w:val="both"/>
        <w:rPr>
          <w:rFonts w:eastAsia="Calibri"/>
          <w:sz w:val="28"/>
          <w:szCs w:val="28"/>
          <w:lang w:eastAsia="ru-RU"/>
        </w:rPr>
      </w:pPr>
      <w:r>
        <w:rPr>
          <w:rFonts w:eastAsia="Calibri"/>
          <w:sz w:val="28"/>
          <w:szCs w:val="28"/>
          <w:lang w:eastAsia="ru-RU"/>
        </w:rPr>
        <w:t>2026 год</w:t>
      </w:r>
      <w:r w:rsidR="00986D02">
        <w:rPr>
          <w:rFonts w:eastAsia="Calibri"/>
          <w:sz w:val="28"/>
          <w:szCs w:val="28"/>
          <w:lang w:eastAsia="ru-RU"/>
        </w:rPr>
        <w:t xml:space="preserve"> – </w:t>
      </w:r>
      <w:r w:rsidR="00A11659" w:rsidRPr="00A11659">
        <w:rPr>
          <w:rFonts w:eastAsia="Calibri"/>
          <w:sz w:val="28"/>
          <w:szCs w:val="28"/>
          <w:lang w:eastAsia="ru-RU"/>
        </w:rPr>
        <w:t>5</w:t>
      </w:r>
      <w:r w:rsidR="009A2FFE">
        <w:rPr>
          <w:rFonts w:eastAsia="Calibri"/>
          <w:sz w:val="28"/>
          <w:szCs w:val="28"/>
          <w:lang w:eastAsia="ru-RU"/>
        </w:rPr>
        <w:t>9</w:t>
      </w:r>
      <w:r w:rsidR="00A11659" w:rsidRPr="00A11659">
        <w:rPr>
          <w:rFonts w:eastAsia="Calibri"/>
          <w:sz w:val="28"/>
          <w:szCs w:val="28"/>
          <w:lang w:eastAsia="ru-RU"/>
        </w:rPr>
        <w:t>5 тыс. руб.;</w:t>
      </w:r>
    </w:p>
    <w:p w:rsidR="00A11659" w:rsidRPr="00A11659" w:rsidRDefault="00A11659" w:rsidP="00A11659">
      <w:pPr>
        <w:suppressAutoHyphens w:val="0"/>
        <w:spacing w:after="160" w:line="360" w:lineRule="auto"/>
        <w:jc w:val="both"/>
        <w:rPr>
          <w:rFonts w:eastAsia="Calibri"/>
          <w:sz w:val="28"/>
          <w:szCs w:val="28"/>
          <w:lang w:eastAsia="ru-RU"/>
        </w:rPr>
      </w:pPr>
      <w:r w:rsidRPr="00A11659">
        <w:rPr>
          <w:rFonts w:eastAsia="Calibri"/>
          <w:sz w:val="28"/>
          <w:szCs w:val="28"/>
          <w:lang w:eastAsia="ru-RU"/>
        </w:rPr>
        <w:t xml:space="preserve">2027 год – </w:t>
      </w:r>
      <w:r w:rsidR="009A2FFE">
        <w:rPr>
          <w:rFonts w:eastAsia="Calibri"/>
          <w:sz w:val="28"/>
          <w:szCs w:val="28"/>
          <w:lang w:eastAsia="ru-RU"/>
        </w:rPr>
        <w:t>44</w:t>
      </w:r>
      <w:r w:rsidRPr="00A11659">
        <w:rPr>
          <w:rFonts w:eastAsia="Calibri"/>
          <w:sz w:val="28"/>
          <w:szCs w:val="28"/>
          <w:lang w:eastAsia="ru-RU"/>
        </w:rPr>
        <w:t>0,0 тыс. руб.;</w:t>
      </w:r>
    </w:p>
    <w:p w:rsidR="00115B7C" w:rsidRDefault="00A11659" w:rsidP="00A11659">
      <w:pPr>
        <w:suppressAutoHyphens w:val="0"/>
        <w:spacing w:after="160" w:line="360" w:lineRule="auto"/>
        <w:jc w:val="both"/>
        <w:rPr>
          <w:rFonts w:eastAsia="Calibri"/>
          <w:sz w:val="28"/>
          <w:szCs w:val="28"/>
          <w:lang w:eastAsia="ru-RU"/>
        </w:rPr>
      </w:pPr>
      <w:r w:rsidRPr="00A11659">
        <w:rPr>
          <w:rFonts w:eastAsia="Calibri"/>
          <w:sz w:val="28"/>
          <w:szCs w:val="28"/>
          <w:lang w:eastAsia="ru-RU"/>
        </w:rPr>
        <w:t xml:space="preserve">2028 год – </w:t>
      </w:r>
      <w:r w:rsidR="009A2FFE">
        <w:rPr>
          <w:rFonts w:eastAsia="Calibri"/>
          <w:sz w:val="28"/>
          <w:szCs w:val="28"/>
          <w:lang w:eastAsia="ru-RU"/>
        </w:rPr>
        <w:t>44</w:t>
      </w:r>
      <w:r w:rsidRPr="00A11659">
        <w:rPr>
          <w:rFonts w:eastAsia="Calibri"/>
          <w:sz w:val="28"/>
          <w:szCs w:val="28"/>
          <w:lang w:eastAsia="ru-RU"/>
        </w:rPr>
        <w:t>0,0 тыс. руб</w:t>
      </w:r>
      <w:r w:rsidR="00115B7C">
        <w:rPr>
          <w:rFonts w:eastAsia="Calibri"/>
          <w:sz w:val="28"/>
          <w:szCs w:val="28"/>
          <w:lang w:eastAsia="ru-RU"/>
        </w:rPr>
        <w:t>.</w:t>
      </w:r>
    </w:p>
    <w:p w:rsidR="00870EE9" w:rsidRDefault="00DB2135" w:rsidP="005735D9">
      <w:pPr>
        <w:suppressAutoHyphens w:val="0"/>
        <w:autoSpaceDE w:val="0"/>
        <w:autoSpaceDN w:val="0"/>
        <w:spacing w:line="360" w:lineRule="auto"/>
        <w:ind w:firstLine="709"/>
        <w:jc w:val="both"/>
        <w:outlineLvl w:val="0"/>
        <w:rPr>
          <w:rFonts w:eastAsia="Calibri"/>
          <w:sz w:val="28"/>
          <w:szCs w:val="28"/>
          <w:lang w:eastAsia="en-US"/>
        </w:rPr>
      </w:pPr>
      <w:r>
        <w:rPr>
          <w:rFonts w:eastAsia="Calibri"/>
          <w:sz w:val="28"/>
          <w:szCs w:val="28"/>
          <w:lang w:eastAsia="ru-RU"/>
        </w:rPr>
        <w:t xml:space="preserve">1.3. </w:t>
      </w:r>
      <w:r w:rsidR="008E3AEA">
        <w:rPr>
          <w:rFonts w:eastAsia="Calibri"/>
          <w:sz w:val="28"/>
          <w:szCs w:val="28"/>
          <w:lang w:eastAsia="en-US"/>
        </w:rPr>
        <w:t>Приложение № 3</w:t>
      </w:r>
      <w:r w:rsidRPr="00885518">
        <w:rPr>
          <w:rFonts w:eastAsia="Calibri"/>
          <w:sz w:val="28"/>
          <w:szCs w:val="28"/>
          <w:lang w:eastAsia="en-US"/>
        </w:rPr>
        <w:t xml:space="preserve"> к муниципальной программе «Ресурсное обеспечение муниципальной программы» изложить </w:t>
      </w:r>
      <w:r w:rsidR="007E70C1">
        <w:rPr>
          <w:rFonts w:eastAsia="Calibri"/>
          <w:sz w:val="28"/>
          <w:szCs w:val="28"/>
          <w:lang w:eastAsia="en-US"/>
        </w:rPr>
        <w:t>в редакции</w:t>
      </w:r>
      <w:r w:rsidR="005735D9">
        <w:rPr>
          <w:rFonts w:eastAsia="Calibri"/>
          <w:sz w:val="28"/>
          <w:szCs w:val="28"/>
          <w:lang w:eastAsia="en-US"/>
        </w:rPr>
        <w:t>,</w:t>
      </w:r>
      <w:r w:rsidR="007E70C1">
        <w:rPr>
          <w:rFonts w:eastAsia="Calibri"/>
          <w:sz w:val="28"/>
          <w:szCs w:val="28"/>
          <w:lang w:eastAsia="en-US"/>
        </w:rPr>
        <w:t xml:space="preserve"> согласно приложению</w:t>
      </w:r>
      <w:r w:rsidRPr="00885518">
        <w:rPr>
          <w:rFonts w:eastAsia="Calibri"/>
          <w:sz w:val="28"/>
          <w:szCs w:val="28"/>
          <w:lang w:eastAsia="en-US"/>
        </w:rPr>
        <w:t xml:space="preserve"> № 1.</w:t>
      </w:r>
    </w:p>
    <w:p w:rsidR="00700AA1" w:rsidRDefault="005735D9" w:rsidP="00986D02">
      <w:pPr>
        <w:suppressAutoHyphens w:val="0"/>
        <w:spacing w:line="360" w:lineRule="auto"/>
        <w:ind w:firstLine="709"/>
        <w:jc w:val="both"/>
        <w:rPr>
          <w:sz w:val="28"/>
          <w:szCs w:val="28"/>
        </w:rPr>
      </w:pPr>
      <w:r>
        <w:rPr>
          <w:sz w:val="28"/>
          <w:szCs w:val="28"/>
        </w:rPr>
        <w:t>2</w:t>
      </w:r>
      <w:r w:rsidR="00923A8C">
        <w:rPr>
          <w:sz w:val="28"/>
          <w:szCs w:val="28"/>
        </w:rPr>
        <w:t xml:space="preserve">. </w:t>
      </w:r>
      <w:r w:rsidR="00DB2135">
        <w:rPr>
          <w:sz w:val="28"/>
          <w:szCs w:val="28"/>
        </w:rPr>
        <w:t>Контроль за исполнением настоя</w:t>
      </w:r>
      <w:r w:rsidR="00923A8C">
        <w:rPr>
          <w:sz w:val="28"/>
          <w:szCs w:val="28"/>
        </w:rPr>
        <w:t xml:space="preserve">щего постановления возложить на </w:t>
      </w:r>
      <w:r w:rsidR="00DB2135" w:rsidRPr="00923A8C">
        <w:rPr>
          <w:sz w:val="28"/>
          <w:szCs w:val="28"/>
        </w:rPr>
        <w:t>заместителя главы администрации муниципального округа по социальным вопросам.</w:t>
      </w:r>
    </w:p>
    <w:p w:rsidR="00DB2135" w:rsidRDefault="005735D9" w:rsidP="007E70C1">
      <w:pPr>
        <w:spacing w:line="360" w:lineRule="auto"/>
        <w:ind w:firstLine="709"/>
        <w:jc w:val="both"/>
        <w:rPr>
          <w:sz w:val="28"/>
          <w:szCs w:val="28"/>
        </w:rPr>
      </w:pPr>
      <w:r>
        <w:rPr>
          <w:sz w:val="28"/>
          <w:szCs w:val="28"/>
        </w:rPr>
        <w:t>3</w:t>
      </w:r>
      <w:r w:rsidR="00923A8C">
        <w:rPr>
          <w:sz w:val="28"/>
          <w:szCs w:val="28"/>
        </w:rPr>
        <w:t xml:space="preserve">. </w:t>
      </w:r>
      <w:r w:rsidR="00DB2135">
        <w:rPr>
          <w:sz w:val="28"/>
          <w:szCs w:val="28"/>
        </w:rPr>
        <w:t>Настоящее постановление вступает в силу со дня его официального опубликования.</w:t>
      </w:r>
    </w:p>
    <w:p w:rsidR="007E70C1" w:rsidRPr="0015067C" w:rsidRDefault="007E70C1" w:rsidP="007E70C1">
      <w:pPr>
        <w:spacing w:line="360" w:lineRule="auto"/>
        <w:ind w:firstLine="709"/>
        <w:jc w:val="both"/>
        <w:rPr>
          <w:sz w:val="56"/>
          <w:szCs w:val="56"/>
        </w:rPr>
      </w:pPr>
    </w:p>
    <w:p w:rsidR="00DB2135" w:rsidRDefault="00DB2135" w:rsidP="00DB2135">
      <w:pPr>
        <w:jc w:val="both"/>
        <w:rPr>
          <w:sz w:val="28"/>
          <w:szCs w:val="28"/>
        </w:rPr>
      </w:pPr>
      <w:r>
        <w:rPr>
          <w:sz w:val="28"/>
          <w:szCs w:val="28"/>
        </w:rPr>
        <w:t xml:space="preserve">Глава Афанасьевского  </w:t>
      </w:r>
    </w:p>
    <w:p w:rsidR="00DB2135" w:rsidRDefault="00DB2135" w:rsidP="00747D8B">
      <w:pPr>
        <w:jc w:val="both"/>
        <w:rPr>
          <w:sz w:val="28"/>
          <w:szCs w:val="28"/>
        </w:rPr>
      </w:pPr>
      <w:proofErr w:type="gramStart"/>
      <w:r>
        <w:rPr>
          <w:sz w:val="28"/>
          <w:szCs w:val="28"/>
        </w:rPr>
        <w:t>муниципального</w:t>
      </w:r>
      <w:proofErr w:type="gramEnd"/>
      <w:r>
        <w:rPr>
          <w:sz w:val="28"/>
          <w:szCs w:val="28"/>
        </w:rPr>
        <w:t xml:space="preserve"> округа         Е.М. Белёва</w:t>
      </w:r>
    </w:p>
    <w:p w:rsidR="00DB2135" w:rsidRDefault="00DB2135" w:rsidP="00DB2135">
      <w:pPr>
        <w:ind w:right="267"/>
        <w:rPr>
          <w:sz w:val="36"/>
          <w:szCs w:val="36"/>
        </w:rPr>
      </w:pPr>
    </w:p>
    <w:p w:rsidR="0015067C" w:rsidRDefault="0015067C" w:rsidP="00DB2135">
      <w:pPr>
        <w:pStyle w:val="ab"/>
        <w:tabs>
          <w:tab w:val="left" w:pos="708"/>
        </w:tabs>
        <w:jc w:val="both"/>
        <w:rPr>
          <w:sz w:val="8"/>
          <w:szCs w:val="48"/>
        </w:rPr>
      </w:pPr>
    </w:p>
    <w:p w:rsidR="0015067C" w:rsidRDefault="0015067C" w:rsidP="00DB2135">
      <w:pPr>
        <w:pStyle w:val="ab"/>
        <w:tabs>
          <w:tab w:val="left" w:pos="708"/>
        </w:tabs>
        <w:jc w:val="both"/>
        <w:rPr>
          <w:sz w:val="8"/>
          <w:szCs w:val="48"/>
        </w:rPr>
      </w:pPr>
    </w:p>
    <w:tbl>
      <w:tblPr>
        <w:tblW w:w="10165" w:type="dxa"/>
        <w:tblInd w:w="-142" w:type="dxa"/>
        <w:tblLayout w:type="fixed"/>
        <w:tblLook w:val="04A0" w:firstRow="1" w:lastRow="0" w:firstColumn="1" w:lastColumn="0" w:noHBand="0" w:noVBand="1"/>
      </w:tblPr>
      <w:tblGrid>
        <w:gridCol w:w="5595"/>
        <w:gridCol w:w="4570"/>
      </w:tblGrid>
      <w:tr w:rsidR="00DB2135" w:rsidTr="00747D8B">
        <w:trPr>
          <w:gridAfter w:val="1"/>
          <w:wAfter w:w="4570" w:type="dxa"/>
        </w:trPr>
        <w:tc>
          <w:tcPr>
            <w:tcW w:w="5595" w:type="dxa"/>
          </w:tcPr>
          <w:p w:rsidR="00DB2135" w:rsidRDefault="00DB2135">
            <w:pPr>
              <w:pStyle w:val="ab"/>
              <w:tabs>
                <w:tab w:val="left" w:pos="708"/>
              </w:tabs>
              <w:snapToGrid w:val="0"/>
              <w:spacing w:line="360" w:lineRule="auto"/>
              <w:jc w:val="both"/>
              <w:rPr>
                <w:sz w:val="28"/>
                <w:szCs w:val="28"/>
              </w:rPr>
            </w:pPr>
          </w:p>
        </w:tc>
      </w:tr>
      <w:tr w:rsidR="00DB2135" w:rsidTr="00747D8B">
        <w:tc>
          <w:tcPr>
            <w:tcW w:w="5595" w:type="dxa"/>
          </w:tcPr>
          <w:p w:rsidR="00DB2135" w:rsidRDefault="00DB2135">
            <w:pPr>
              <w:pStyle w:val="ab"/>
              <w:tabs>
                <w:tab w:val="left" w:pos="708"/>
              </w:tabs>
              <w:snapToGrid w:val="0"/>
              <w:spacing w:line="360" w:lineRule="auto"/>
              <w:jc w:val="both"/>
              <w:rPr>
                <w:sz w:val="28"/>
                <w:szCs w:val="28"/>
              </w:rPr>
            </w:pPr>
          </w:p>
        </w:tc>
        <w:tc>
          <w:tcPr>
            <w:tcW w:w="4570" w:type="dxa"/>
          </w:tcPr>
          <w:p w:rsidR="00DB2135" w:rsidRDefault="00DB2135">
            <w:pPr>
              <w:pStyle w:val="ab"/>
              <w:tabs>
                <w:tab w:val="left" w:pos="708"/>
              </w:tabs>
              <w:snapToGrid w:val="0"/>
              <w:spacing w:line="360" w:lineRule="auto"/>
              <w:ind w:left="360"/>
              <w:jc w:val="both"/>
              <w:rPr>
                <w:sz w:val="28"/>
                <w:szCs w:val="28"/>
              </w:rPr>
            </w:pPr>
          </w:p>
        </w:tc>
      </w:tr>
      <w:tr w:rsidR="00DB2135" w:rsidTr="00747D8B">
        <w:tc>
          <w:tcPr>
            <w:tcW w:w="5595" w:type="dxa"/>
          </w:tcPr>
          <w:p w:rsidR="00DB2135" w:rsidRDefault="00DB2135">
            <w:pPr>
              <w:pStyle w:val="ab"/>
              <w:tabs>
                <w:tab w:val="left" w:pos="708"/>
              </w:tabs>
              <w:snapToGrid w:val="0"/>
              <w:spacing w:line="360" w:lineRule="auto"/>
              <w:jc w:val="both"/>
              <w:rPr>
                <w:sz w:val="28"/>
                <w:szCs w:val="28"/>
              </w:rPr>
            </w:pPr>
          </w:p>
        </w:tc>
        <w:tc>
          <w:tcPr>
            <w:tcW w:w="4570" w:type="dxa"/>
          </w:tcPr>
          <w:p w:rsidR="00DB2135" w:rsidRDefault="00DB2135">
            <w:pPr>
              <w:pStyle w:val="ab"/>
              <w:tabs>
                <w:tab w:val="left" w:pos="708"/>
              </w:tabs>
              <w:snapToGrid w:val="0"/>
              <w:spacing w:line="360" w:lineRule="auto"/>
              <w:jc w:val="both"/>
              <w:rPr>
                <w:sz w:val="28"/>
                <w:szCs w:val="28"/>
              </w:rPr>
            </w:pPr>
          </w:p>
        </w:tc>
      </w:tr>
    </w:tbl>
    <w:p w:rsidR="00DB2135" w:rsidRDefault="00DB2135" w:rsidP="00DB2135">
      <w:pPr>
        <w:suppressAutoHyphens w:val="0"/>
        <w:sectPr w:rsidR="00DB2135">
          <w:pgSz w:w="11906" w:h="16838"/>
          <w:pgMar w:top="1134" w:right="850" w:bottom="1134" w:left="1701" w:header="567" w:footer="567" w:gutter="0"/>
          <w:cols w:space="720"/>
        </w:sectPr>
      </w:pPr>
    </w:p>
    <w:p w:rsidR="004D178A" w:rsidRDefault="004D178A" w:rsidP="004D178A">
      <w:pPr>
        <w:tabs>
          <w:tab w:val="left" w:pos="10065"/>
        </w:tabs>
        <w:suppressAutoHyphens w:val="0"/>
        <w:spacing w:line="276" w:lineRule="auto"/>
        <w:jc w:val="center"/>
        <w:rPr>
          <w:rFonts w:eastAsia="Calibri"/>
          <w:sz w:val="28"/>
          <w:szCs w:val="28"/>
          <w:lang w:eastAsia="en-US"/>
        </w:rPr>
      </w:pPr>
      <w:r>
        <w:rPr>
          <w:rFonts w:eastAsia="Calibri"/>
          <w:sz w:val="28"/>
          <w:szCs w:val="28"/>
          <w:lang w:eastAsia="en-US"/>
        </w:rPr>
        <w:t xml:space="preserve">                                                                               </w:t>
      </w:r>
      <w:r w:rsidR="008E3AEA">
        <w:rPr>
          <w:rFonts w:eastAsia="Calibri"/>
          <w:sz w:val="28"/>
          <w:szCs w:val="28"/>
          <w:lang w:eastAsia="en-US"/>
        </w:rPr>
        <w:t xml:space="preserve">                  Приложение № 1</w:t>
      </w:r>
    </w:p>
    <w:p w:rsidR="004D178A" w:rsidRPr="008F58DC" w:rsidRDefault="004D178A" w:rsidP="008F58DC">
      <w:pPr>
        <w:pStyle w:val="11"/>
        <w:suppressAutoHyphens/>
        <w:ind w:right="709"/>
        <w:rPr>
          <w:rFonts w:ascii="Times New Roman" w:eastAsia="Times New Roman" w:hAnsi="Times New Roman" w:cs="Times New Roman"/>
          <w:sz w:val="28"/>
          <w:szCs w:val="28"/>
        </w:rPr>
      </w:pPr>
      <w:r>
        <w:rPr>
          <w:rFonts w:eastAsia="Calibri"/>
          <w:sz w:val="28"/>
          <w:szCs w:val="28"/>
          <w:lang w:eastAsia="en-US"/>
        </w:rPr>
        <w:t xml:space="preserve">                                                                                                                                  </w:t>
      </w:r>
      <w:r>
        <w:rPr>
          <w:rFonts w:ascii="Times New Roman" w:eastAsia="Times New Roman" w:hAnsi="Times New Roman" w:cs="Times New Roman"/>
          <w:sz w:val="28"/>
          <w:szCs w:val="28"/>
        </w:rPr>
        <w:t>УТВЕРЖДЕНО</w:t>
      </w:r>
    </w:p>
    <w:p w:rsidR="004D178A" w:rsidRDefault="004D178A" w:rsidP="004D178A">
      <w:pPr>
        <w:tabs>
          <w:tab w:val="left" w:pos="10065"/>
        </w:tabs>
        <w:suppressAutoHyphens w:val="0"/>
        <w:spacing w:line="276" w:lineRule="auto"/>
        <w:ind w:left="10065"/>
        <w:rPr>
          <w:rFonts w:eastAsia="Calibri"/>
          <w:sz w:val="28"/>
          <w:szCs w:val="28"/>
          <w:lang w:eastAsia="en-US"/>
        </w:rPr>
      </w:pPr>
      <w:proofErr w:type="gramStart"/>
      <w:r>
        <w:rPr>
          <w:rFonts w:eastAsia="Calibri"/>
          <w:sz w:val="28"/>
          <w:szCs w:val="28"/>
          <w:lang w:eastAsia="en-US"/>
        </w:rPr>
        <w:t>к</w:t>
      </w:r>
      <w:proofErr w:type="gramEnd"/>
      <w:r>
        <w:rPr>
          <w:rFonts w:eastAsia="Calibri"/>
          <w:sz w:val="28"/>
          <w:szCs w:val="28"/>
          <w:lang w:eastAsia="en-US"/>
        </w:rPr>
        <w:t xml:space="preserve"> постановлению администрации Афанасьевского муниципального округа </w:t>
      </w:r>
    </w:p>
    <w:p w:rsidR="004D178A" w:rsidRDefault="00747D8B" w:rsidP="004D178A">
      <w:pPr>
        <w:tabs>
          <w:tab w:val="left" w:pos="10065"/>
        </w:tabs>
        <w:suppressAutoHyphens w:val="0"/>
        <w:spacing w:line="276" w:lineRule="auto"/>
        <w:ind w:left="10065"/>
        <w:rPr>
          <w:rFonts w:eastAsia="Calibri"/>
          <w:sz w:val="28"/>
          <w:szCs w:val="28"/>
          <w:lang w:eastAsia="en-US"/>
        </w:rPr>
      </w:pPr>
      <w:proofErr w:type="gramStart"/>
      <w:r>
        <w:rPr>
          <w:rFonts w:eastAsia="Calibri"/>
          <w:sz w:val="28"/>
          <w:szCs w:val="28"/>
          <w:lang w:eastAsia="en-US"/>
        </w:rPr>
        <w:t>от</w:t>
      </w:r>
      <w:proofErr w:type="gramEnd"/>
      <w:r>
        <w:rPr>
          <w:rFonts w:eastAsia="Calibri"/>
          <w:sz w:val="28"/>
          <w:szCs w:val="28"/>
          <w:lang w:eastAsia="en-US"/>
        </w:rPr>
        <w:t xml:space="preserve"> 21.08.2026</w:t>
      </w:r>
      <w:bookmarkStart w:id="0" w:name="_GoBack"/>
      <w:bookmarkEnd w:id="0"/>
      <w:r>
        <w:rPr>
          <w:rFonts w:eastAsia="Calibri"/>
          <w:sz w:val="28"/>
          <w:szCs w:val="28"/>
          <w:lang w:eastAsia="en-US"/>
        </w:rPr>
        <w:t xml:space="preserve"> № 373</w:t>
      </w:r>
    </w:p>
    <w:p w:rsidR="00DB2135" w:rsidRDefault="00DB2135" w:rsidP="00DB2135">
      <w:pPr>
        <w:ind w:left="11624" w:right="709"/>
        <w:rPr>
          <w:color w:val="000000"/>
          <w:sz w:val="24"/>
          <w:szCs w:val="24"/>
          <w:lang w:eastAsia="ru-RU"/>
        </w:rPr>
      </w:pPr>
    </w:p>
    <w:p w:rsidR="00DB2135" w:rsidRDefault="00DB2135" w:rsidP="00DB2135">
      <w:pPr>
        <w:ind w:right="709"/>
        <w:jc w:val="center"/>
        <w:rPr>
          <w:color w:val="000000"/>
          <w:sz w:val="24"/>
          <w:szCs w:val="24"/>
          <w:lang w:eastAsia="ru-RU"/>
        </w:rPr>
      </w:pPr>
      <w:r>
        <w:rPr>
          <w:color w:val="000000"/>
          <w:sz w:val="24"/>
          <w:szCs w:val="24"/>
          <w:lang w:eastAsia="ru-RU"/>
        </w:rPr>
        <w:t xml:space="preserve">                                                                                                                                                                          </w:t>
      </w:r>
      <w:r w:rsidR="008E3AEA">
        <w:rPr>
          <w:color w:val="000000"/>
          <w:sz w:val="24"/>
          <w:szCs w:val="24"/>
          <w:lang w:eastAsia="ru-RU"/>
        </w:rPr>
        <w:t>Приложение № 3</w:t>
      </w:r>
    </w:p>
    <w:p w:rsidR="00DB2135" w:rsidRDefault="00DB2135" w:rsidP="00DB2135">
      <w:pPr>
        <w:ind w:right="709"/>
        <w:jc w:val="center"/>
        <w:rPr>
          <w:color w:val="000000"/>
          <w:sz w:val="24"/>
          <w:szCs w:val="24"/>
          <w:lang w:eastAsia="ru-RU"/>
        </w:rPr>
      </w:pPr>
      <w:r>
        <w:rPr>
          <w:color w:val="000000"/>
          <w:sz w:val="24"/>
          <w:szCs w:val="24"/>
          <w:lang w:eastAsia="ru-RU"/>
        </w:rPr>
        <w:t xml:space="preserve">                                                                                                                                                                                               </w:t>
      </w:r>
      <w:proofErr w:type="gramStart"/>
      <w:r>
        <w:rPr>
          <w:color w:val="000000"/>
          <w:sz w:val="24"/>
          <w:szCs w:val="24"/>
          <w:lang w:eastAsia="ru-RU"/>
        </w:rPr>
        <w:t>к</w:t>
      </w:r>
      <w:proofErr w:type="gramEnd"/>
      <w:r>
        <w:rPr>
          <w:color w:val="000000"/>
          <w:sz w:val="24"/>
          <w:szCs w:val="24"/>
          <w:lang w:eastAsia="ru-RU"/>
        </w:rPr>
        <w:t xml:space="preserve"> муниципальной программе</w:t>
      </w:r>
    </w:p>
    <w:p w:rsidR="00DB2135" w:rsidRDefault="00DB2135" w:rsidP="00DB2135">
      <w:pPr>
        <w:jc w:val="center"/>
        <w:rPr>
          <w:sz w:val="28"/>
          <w:szCs w:val="28"/>
        </w:rPr>
      </w:pPr>
      <w:r>
        <w:rPr>
          <w:sz w:val="28"/>
          <w:szCs w:val="28"/>
        </w:rPr>
        <w:t>РЕСУРСНОЕ ОБЕСПЕЧЕНИЕ муниципальной программы</w:t>
      </w:r>
    </w:p>
    <w:tbl>
      <w:tblPr>
        <w:tblW w:w="15389" w:type="dxa"/>
        <w:tblInd w:w="-34" w:type="dxa"/>
        <w:tblLayout w:type="fixed"/>
        <w:tblLook w:val="04A0" w:firstRow="1" w:lastRow="0" w:firstColumn="1" w:lastColumn="0" w:noHBand="0" w:noVBand="1"/>
      </w:tblPr>
      <w:tblGrid>
        <w:gridCol w:w="4495"/>
        <w:gridCol w:w="2452"/>
        <w:gridCol w:w="816"/>
        <w:gridCol w:w="681"/>
        <w:gridCol w:w="639"/>
        <w:gridCol w:w="681"/>
        <w:gridCol w:w="680"/>
        <w:gridCol w:w="584"/>
        <w:gridCol w:w="1324"/>
        <w:gridCol w:w="3037"/>
      </w:tblGrid>
      <w:tr w:rsidR="00965E46" w:rsidTr="00E67091">
        <w:trPr>
          <w:trHeight w:val="156"/>
          <w:tblHeader/>
        </w:trPr>
        <w:tc>
          <w:tcPr>
            <w:tcW w:w="4495" w:type="dxa"/>
            <w:vMerge w:val="restart"/>
            <w:tcBorders>
              <w:top w:val="single" w:sz="4" w:space="0" w:color="auto"/>
              <w:left w:val="single" w:sz="4" w:space="0" w:color="auto"/>
              <w:bottom w:val="nil"/>
              <w:right w:val="single" w:sz="4" w:space="0" w:color="auto"/>
            </w:tcBorders>
            <w:hideMark/>
          </w:tcPr>
          <w:p w:rsidR="00965E46" w:rsidRDefault="00965E46">
            <w:pPr>
              <w:suppressAutoHyphens w:val="0"/>
              <w:jc w:val="center"/>
              <w:rPr>
                <w:rFonts w:eastAsia="Calibri"/>
                <w:color w:val="000000"/>
                <w:sz w:val="24"/>
                <w:szCs w:val="24"/>
                <w:lang w:eastAsia="ru-RU"/>
              </w:rPr>
            </w:pPr>
            <w:r>
              <w:rPr>
                <w:rFonts w:eastAsia="Calibri"/>
                <w:color w:val="000000"/>
                <w:sz w:val="24"/>
                <w:szCs w:val="24"/>
                <w:lang w:eastAsia="ru-RU"/>
              </w:rPr>
              <w:t xml:space="preserve">Мероприятия </w:t>
            </w:r>
          </w:p>
        </w:tc>
        <w:tc>
          <w:tcPr>
            <w:tcW w:w="2452" w:type="dxa"/>
            <w:vMerge w:val="restart"/>
            <w:tcBorders>
              <w:top w:val="single" w:sz="4" w:space="0" w:color="auto"/>
              <w:left w:val="single" w:sz="4" w:space="0" w:color="auto"/>
              <w:bottom w:val="nil"/>
              <w:right w:val="single" w:sz="4" w:space="0" w:color="auto"/>
            </w:tcBorders>
            <w:hideMark/>
          </w:tcPr>
          <w:p w:rsidR="00965E46" w:rsidRDefault="00965E46">
            <w:pPr>
              <w:suppressAutoHyphens w:val="0"/>
              <w:jc w:val="center"/>
              <w:rPr>
                <w:rFonts w:eastAsia="Calibri"/>
                <w:color w:val="000000"/>
                <w:sz w:val="22"/>
                <w:szCs w:val="22"/>
                <w:lang w:eastAsia="ru-RU"/>
              </w:rPr>
            </w:pPr>
            <w:r>
              <w:rPr>
                <w:rFonts w:eastAsia="Calibri"/>
                <w:color w:val="000000"/>
                <w:sz w:val="22"/>
                <w:szCs w:val="22"/>
                <w:lang w:eastAsia="ru-RU"/>
              </w:rPr>
              <w:t>Источник финансирования</w:t>
            </w:r>
          </w:p>
        </w:tc>
        <w:tc>
          <w:tcPr>
            <w:tcW w:w="4081" w:type="dxa"/>
            <w:gridSpan w:val="6"/>
            <w:tcBorders>
              <w:top w:val="single" w:sz="4" w:space="0" w:color="auto"/>
              <w:left w:val="nil"/>
              <w:bottom w:val="single" w:sz="4" w:space="0" w:color="auto"/>
              <w:right w:val="single" w:sz="4" w:space="0" w:color="auto"/>
            </w:tcBorders>
            <w:hideMark/>
          </w:tcPr>
          <w:p w:rsidR="00965E46" w:rsidRDefault="00965E46">
            <w:pPr>
              <w:suppressAutoHyphens w:val="0"/>
              <w:jc w:val="center"/>
              <w:rPr>
                <w:rFonts w:eastAsia="Calibri"/>
                <w:color w:val="000000"/>
                <w:sz w:val="22"/>
                <w:szCs w:val="22"/>
                <w:lang w:eastAsia="ru-RU"/>
              </w:rPr>
            </w:pPr>
            <w:proofErr w:type="gramStart"/>
            <w:r>
              <w:rPr>
                <w:rFonts w:eastAsia="Calibri"/>
                <w:color w:val="000000"/>
                <w:sz w:val="22"/>
                <w:szCs w:val="22"/>
                <w:lang w:eastAsia="ru-RU"/>
              </w:rPr>
              <w:t>объем</w:t>
            </w:r>
            <w:proofErr w:type="gramEnd"/>
            <w:r>
              <w:rPr>
                <w:rFonts w:eastAsia="Calibri"/>
                <w:color w:val="000000"/>
                <w:sz w:val="22"/>
                <w:szCs w:val="22"/>
                <w:lang w:eastAsia="ru-RU"/>
              </w:rPr>
              <w:t xml:space="preserve"> финансирования (тыс. руб.)</w:t>
            </w:r>
          </w:p>
        </w:tc>
        <w:tc>
          <w:tcPr>
            <w:tcW w:w="1324" w:type="dxa"/>
            <w:vMerge w:val="restart"/>
            <w:tcBorders>
              <w:top w:val="single" w:sz="4" w:space="0" w:color="auto"/>
              <w:left w:val="single" w:sz="4" w:space="0" w:color="auto"/>
              <w:bottom w:val="nil"/>
              <w:right w:val="single" w:sz="4" w:space="0" w:color="auto"/>
            </w:tcBorders>
            <w:hideMark/>
          </w:tcPr>
          <w:p w:rsidR="00965E46" w:rsidRDefault="00965E46">
            <w:pPr>
              <w:suppressAutoHyphens w:val="0"/>
              <w:jc w:val="center"/>
              <w:rPr>
                <w:rFonts w:eastAsia="Calibri"/>
                <w:color w:val="000000"/>
                <w:sz w:val="22"/>
                <w:szCs w:val="22"/>
                <w:lang w:eastAsia="ru-RU"/>
              </w:rPr>
            </w:pPr>
            <w:r>
              <w:rPr>
                <w:rFonts w:eastAsia="Calibri"/>
                <w:color w:val="000000"/>
                <w:sz w:val="22"/>
                <w:szCs w:val="22"/>
                <w:lang w:eastAsia="ru-RU"/>
              </w:rPr>
              <w:t>Всего</w:t>
            </w:r>
          </w:p>
        </w:tc>
        <w:tc>
          <w:tcPr>
            <w:tcW w:w="3037" w:type="dxa"/>
            <w:vMerge w:val="restart"/>
            <w:tcBorders>
              <w:top w:val="single" w:sz="4" w:space="0" w:color="auto"/>
              <w:left w:val="single" w:sz="4" w:space="0" w:color="auto"/>
              <w:bottom w:val="nil"/>
              <w:right w:val="single" w:sz="4" w:space="0" w:color="auto"/>
            </w:tcBorders>
            <w:hideMark/>
          </w:tcPr>
          <w:p w:rsidR="00965E46" w:rsidRDefault="00965E46">
            <w:pPr>
              <w:suppressAutoHyphens w:val="0"/>
              <w:jc w:val="center"/>
              <w:rPr>
                <w:rFonts w:eastAsia="Calibri"/>
                <w:color w:val="000000"/>
                <w:sz w:val="24"/>
                <w:szCs w:val="24"/>
                <w:lang w:eastAsia="ru-RU"/>
              </w:rPr>
            </w:pPr>
            <w:r>
              <w:rPr>
                <w:rFonts w:eastAsia="Calibri"/>
                <w:color w:val="000000"/>
                <w:sz w:val="24"/>
                <w:szCs w:val="24"/>
                <w:lang w:eastAsia="ru-RU"/>
              </w:rPr>
              <w:t>Состав исполнителей</w:t>
            </w:r>
          </w:p>
        </w:tc>
      </w:tr>
      <w:tr w:rsidR="00965E46" w:rsidTr="00E67091">
        <w:trPr>
          <w:trHeight w:val="69"/>
        </w:trPr>
        <w:tc>
          <w:tcPr>
            <w:tcW w:w="4495" w:type="dxa"/>
            <w:vMerge/>
            <w:tcBorders>
              <w:top w:val="single" w:sz="4" w:space="0" w:color="auto"/>
              <w:left w:val="single" w:sz="4" w:space="0" w:color="auto"/>
              <w:bottom w:val="nil"/>
              <w:right w:val="single" w:sz="4" w:space="0" w:color="auto"/>
            </w:tcBorders>
            <w:vAlign w:val="center"/>
            <w:hideMark/>
          </w:tcPr>
          <w:p w:rsidR="00965E46" w:rsidRDefault="00965E46">
            <w:pPr>
              <w:suppressAutoHyphens w:val="0"/>
              <w:rPr>
                <w:rFonts w:eastAsia="Calibri"/>
                <w:color w:val="000000"/>
                <w:sz w:val="24"/>
                <w:szCs w:val="24"/>
                <w:lang w:eastAsia="ru-RU"/>
              </w:rPr>
            </w:pPr>
          </w:p>
        </w:tc>
        <w:tc>
          <w:tcPr>
            <w:tcW w:w="2452" w:type="dxa"/>
            <w:vMerge/>
            <w:tcBorders>
              <w:top w:val="single" w:sz="4" w:space="0" w:color="auto"/>
              <w:left w:val="single" w:sz="4" w:space="0" w:color="auto"/>
              <w:bottom w:val="nil"/>
              <w:right w:val="single" w:sz="4" w:space="0" w:color="auto"/>
            </w:tcBorders>
            <w:vAlign w:val="center"/>
            <w:hideMark/>
          </w:tcPr>
          <w:p w:rsidR="00965E46" w:rsidRDefault="00965E46">
            <w:pPr>
              <w:suppressAutoHyphens w:val="0"/>
              <w:rPr>
                <w:rFonts w:eastAsia="Calibri"/>
                <w:color w:val="000000"/>
                <w:sz w:val="22"/>
                <w:szCs w:val="22"/>
                <w:lang w:eastAsia="ru-RU"/>
              </w:rPr>
            </w:pPr>
          </w:p>
        </w:tc>
        <w:tc>
          <w:tcPr>
            <w:tcW w:w="816" w:type="dxa"/>
            <w:tcBorders>
              <w:top w:val="nil"/>
              <w:left w:val="single" w:sz="4" w:space="0" w:color="auto"/>
              <w:bottom w:val="nil"/>
              <w:right w:val="single" w:sz="4" w:space="0" w:color="auto"/>
            </w:tcBorders>
            <w:hideMark/>
          </w:tcPr>
          <w:p w:rsidR="00965E46" w:rsidRDefault="00965E46">
            <w:pPr>
              <w:suppressAutoHyphens w:val="0"/>
              <w:ind w:right="-108" w:hanging="108"/>
              <w:jc w:val="center"/>
              <w:rPr>
                <w:rFonts w:eastAsia="Calibri"/>
                <w:color w:val="000000"/>
                <w:sz w:val="16"/>
                <w:szCs w:val="16"/>
                <w:lang w:eastAsia="ru-RU"/>
              </w:rPr>
            </w:pPr>
            <w:r>
              <w:rPr>
                <w:rFonts w:eastAsia="Calibri"/>
                <w:color w:val="000000"/>
                <w:sz w:val="16"/>
                <w:szCs w:val="16"/>
                <w:lang w:eastAsia="ru-RU"/>
              </w:rPr>
              <w:t>2023</w:t>
            </w:r>
          </w:p>
        </w:tc>
        <w:tc>
          <w:tcPr>
            <w:tcW w:w="681" w:type="dxa"/>
            <w:tcBorders>
              <w:top w:val="nil"/>
              <w:left w:val="single" w:sz="4" w:space="0" w:color="auto"/>
              <w:bottom w:val="nil"/>
              <w:right w:val="single" w:sz="4" w:space="0" w:color="auto"/>
            </w:tcBorders>
            <w:hideMark/>
          </w:tcPr>
          <w:p w:rsidR="00965E46" w:rsidRDefault="00965E46">
            <w:pPr>
              <w:suppressAutoHyphens w:val="0"/>
              <w:ind w:right="-108" w:hanging="108"/>
              <w:jc w:val="center"/>
              <w:rPr>
                <w:rFonts w:eastAsia="Calibri"/>
                <w:color w:val="000000"/>
                <w:sz w:val="16"/>
                <w:szCs w:val="16"/>
                <w:lang w:eastAsia="ru-RU"/>
              </w:rPr>
            </w:pPr>
            <w:r>
              <w:rPr>
                <w:rFonts w:eastAsia="Calibri"/>
                <w:color w:val="000000"/>
                <w:sz w:val="16"/>
                <w:szCs w:val="16"/>
                <w:lang w:eastAsia="ru-RU"/>
              </w:rPr>
              <w:t>2024</w:t>
            </w:r>
          </w:p>
        </w:tc>
        <w:tc>
          <w:tcPr>
            <w:tcW w:w="639" w:type="dxa"/>
            <w:tcBorders>
              <w:top w:val="nil"/>
              <w:left w:val="single" w:sz="4" w:space="0" w:color="auto"/>
              <w:bottom w:val="nil"/>
              <w:right w:val="single" w:sz="4" w:space="0" w:color="auto"/>
            </w:tcBorders>
            <w:hideMark/>
          </w:tcPr>
          <w:p w:rsidR="00965E46" w:rsidRDefault="00413A74">
            <w:pPr>
              <w:suppressAutoHyphens w:val="0"/>
              <w:ind w:right="-108" w:hanging="108"/>
              <w:jc w:val="center"/>
              <w:rPr>
                <w:rFonts w:eastAsia="Calibri"/>
                <w:color w:val="000000"/>
                <w:sz w:val="16"/>
                <w:szCs w:val="16"/>
                <w:lang w:eastAsia="ru-RU"/>
              </w:rPr>
            </w:pPr>
            <w:r>
              <w:rPr>
                <w:rFonts w:eastAsia="Calibri"/>
                <w:color w:val="000000"/>
                <w:sz w:val="16"/>
                <w:szCs w:val="16"/>
                <w:lang w:eastAsia="ru-RU"/>
              </w:rPr>
              <w:t>202</w:t>
            </w:r>
            <w:r w:rsidR="00321C3C">
              <w:rPr>
                <w:rFonts w:eastAsia="Calibri"/>
                <w:color w:val="000000"/>
                <w:sz w:val="16"/>
                <w:szCs w:val="16"/>
                <w:lang w:eastAsia="ru-RU"/>
              </w:rPr>
              <w:t>5</w:t>
            </w:r>
          </w:p>
        </w:tc>
        <w:tc>
          <w:tcPr>
            <w:tcW w:w="681" w:type="dxa"/>
            <w:tcBorders>
              <w:top w:val="nil"/>
              <w:left w:val="single" w:sz="4" w:space="0" w:color="auto"/>
              <w:bottom w:val="nil"/>
              <w:right w:val="single" w:sz="4" w:space="0" w:color="auto"/>
            </w:tcBorders>
            <w:hideMark/>
          </w:tcPr>
          <w:p w:rsidR="00965E46" w:rsidRDefault="00965E46">
            <w:pPr>
              <w:suppressAutoHyphens w:val="0"/>
              <w:ind w:right="-108" w:hanging="108"/>
              <w:jc w:val="center"/>
              <w:rPr>
                <w:rFonts w:eastAsia="Calibri"/>
                <w:color w:val="000000"/>
                <w:sz w:val="16"/>
                <w:szCs w:val="16"/>
                <w:lang w:eastAsia="ru-RU"/>
              </w:rPr>
            </w:pPr>
            <w:r>
              <w:rPr>
                <w:rFonts w:eastAsia="Calibri"/>
                <w:color w:val="000000"/>
                <w:sz w:val="16"/>
                <w:szCs w:val="16"/>
                <w:lang w:eastAsia="ru-RU"/>
              </w:rPr>
              <w:t>2026</w:t>
            </w:r>
          </w:p>
        </w:tc>
        <w:tc>
          <w:tcPr>
            <w:tcW w:w="680" w:type="dxa"/>
            <w:tcBorders>
              <w:top w:val="nil"/>
              <w:left w:val="single" w:sz="4" w:space="0" w:color="auto"/>
              <w:bottom w:val="nil"/>
              <w:right w:val="single" w:sz="4" w:space="0" w:color="auto"/>
            </w:tcBorders>
            <w:hideMark/>
          </w:tcPr>
          <w:p w:rsidR="00965E46" w:rsidRDefault="00965E46">
            <w:pPr>
              <w:suppressAutoHyphens w:val="0"/>
              <w:ind w:right="-108" w:hanging="108"/>
              <w:jc w:val="center"/>
              <w:rPr>
                <w:rFonts w:eastAsia="Calibri"/>
                <w:color w:val="000000"/>
                <w:sz w:val="16"/>
                <w:szCs w:val="16"/>
                <w:lang w:eastAsia="ru-RU"/>
              </w:rPr>
            </w:pPr>
            <w:r>
              <w:rPr>
                <w:rFonts w:eastAsia="Calibri"/>
                <w:color w:val="000000"/>
                <w:sz w:val="16"/>
                <w:szCs w:val="16"/>
                <w:lang w:eastAsia="ru-RU"/>
              </w:rPr>
              <w:t>2027</w:t>
            </w:r>
          </w:p>
        </w:tc>
        <w:tc>
          <w:tcPr>
            <w:tcW w:w="583" w:type="dxa"/>
            <w:tcBorders>
              <w:top w:val="single" w:sz="4" w:space="0" w:color="auto"/>
              <w:left w:val="single" w:sz="4" w:space="0" w:color="auto"/>
              <w:bottom w:val="single" w:sz="4" w:space="0" w:color="auto"/>
              <w:right w:val="single" w:sz="4" w:space="0" w:color="auto"/>
            </w:tcBorders>
          </w:tcPr>
          <w:p w:rsidR="00965E46" w:rsidRDefault="00965E46">
            <w:pPr>
              <w:suppressAutoHyphens w:val="0"/>
              <w:rPr>
                <w:rFonts w:eastAsia="Calibri"/>
                <w:color w:val="000000"/>
                <w:sz w:val="22"/>
                <w:szCs w:val="22"/>
                <w:lang w:eastAsia="ru-RU"/>
              </w:rPr>
            </w:pPr>
            <w:r w:rsidRPr="00965E46">
              <w:rPr>
                <w:rFonts w:eastAsia="Calibri"/>
                <w:color w:val="000000"/>
                <w:sz w:val="18"/>
                <w:szCs w:val="22"/>
                <w:lang w:eastAsia="ru-RU"/>
              </w:rPr>
              <w:t>2028</w:t>
            </w:r>
          </w:p>
        </w:tc>
        <w:tc>
          <w:tcPr>
            <w:tcW w:w="1324" w:type="dxa"/>
            <w:vMerge/>
            <w:tcBorders>
              <w:top w:val="single" w:sz="4" w:space="0" w:color="auto"/>
              <w:left w:val="single" w:sz="4" w:space="0" w:color="auto"/>
              <w:bottom w:val="nil"/>
              <w:right w:val="single" w:sz="4" w:space="0" w:color="auto"/>
            </w:tcBorders>
            <w:vAlign w:val="center"/>
            <w:hideMark/>
          </w:tcPr>
          <w:p w:rsidR="00965E46" w:rsidRDefault="00965E46">
            <w:pPr>
              <w:suppressAutoHyphens w:val="0"/>
              <w:rPr>
                <w:rFonts w:eastAsia="Calibri"/>
                <w:color w:val="000000"/>
                <w:sz w:val="22"/>
                <w:szCs w:val="22"/>
                <w:lang w:eastAsia="ru-RU"/>
              </w:rPr>
            </w:pPr>
          </w:p>
        </w:tc>
        <w:tc>
          <w:tcPr>
            <w:tcW w:w="3037" w:type="dxa"/>
            <w:vMerge/>
            <w:tcBorders>
              <w:top w:val="single" w:sz="4" w:space="0" w:color="auto"/>
              <w:left w:val="single" w:sz="4" w:space="0" w:color="auto"/>
              <w:bottom w:val="nil"/>
              <w:right w:val="single" w:sz="4" w:space="0" w:color="auto"/>
            </w:tcBorders>
            <w:vAlign w:val="center"/>
            <w:hideMark/>
          </w:tcPr>
          <w:p w:rsidR="00965E46" w:rsidRDefault="00965E46">
            <w:pPr>
              <w:suppressAutoHyphens w:val="0"/>
              <w:rPr>
                <w:rFonts w:eastAsia="Calibri"/>
                <w:color w:val="000000"/>
                <w:sz w:val="24"/>
                <w:szCs w:val="24"/>
                <w:lang w:eastAsia="ru-RU"/>
              </w:rPr>
            </w:pPr>
          </w:p>
        </w:tc>
      </w:tr>
      <w:tr w:rsidR="00965E46" w:rsidTr="00E67091">
        <w:trPr>
          <w:cantSplit/>
          <w:trHeight w:val="126"/>
        </w:trPr>
        <w:tc>
          <w:tcPr>
            <w:tcW w:w="4495" w:type="dxa"/>
            <w:vMerge w:val="restart"/>
            <w:tcBorders>
              <w:top w:val="single" w:sz="4" w:space="0" w:color="auto"/>
              <w:left w:val="single" w:sz="4" w:space="0" w:color="auto"/>
              <w:bottom w:val="single" w:sz="4" w:space="0" w:color="auto"/>
              <w:right w:val="single" w:sz="4" w:space="0" w:color="auto"/>
            </w:tcBorders>
            <w:hideMark/>
          </w:tcPr>
          <w:p w:rsidR="00965E46" w:rsidRDefault="00965E46">
            <w:pPr>
              <w:rPr>
                <w:rFonts w:eastAsia="Calibri"/>
                <w:color w:val="000000"/>
                <w:sz w:val="22"/>
                <w:szCs w:val="22"/>
                <w:lang w:eastAsia="ru-RU"/>
              </w:rPr>
            </w:pPr>
            <w:r>
              <w:rPr>
                <w:rFonts w:eastAsia="Calibri"/>
                <w:b/>
                <w:color w:val="000000"/>
                <w:sz w:val="22"/>
                <w:szCs w:val="22"/>
                <w:lang w:eastAsia="ru-RU"/>
              </w:rPr>
              <w:t>Муниципальная программа «Развитие физической культуры и спорта в Афанасьевском му</w:t>
            </w:r>
            <w:r w:rsidR="00962349">
              <w:rPr>
                <w:rFonts w:eastAsia="Calibri"/>
                <w:b/>
                <w:color w:val="000000"/>
                <w:sz w:val="22"/>
                <w:szCs w:val="22"/>
                <w:lang w:eastAsia="ru-RU"/>
              </w:rPr>
              <w:t>ниципальном округе» на 2023-2028</w:t>
            </w:r>
            <w:r>
              <w:rPr>
                <w:rFonts w:eastAsia="Calibri"/>
                <w:b/>
                <w:color w:val="000000"/>
                <w:sz w:val="22"/>
                <w:szCs w:val="22"/>
                <w:lang w:eastAsia="ru-RU"/>
              </w:rPr>
              <w:t xml:space="preserve"> годы</w:t>
            </w:r>
          </w:p>
        </w:tc>
        <w:tc>
          <w:tcPr>
            <w:tcW w:w="2452" w:type="dxa"/>
            <w:tcBorders>
              <w:top w:val="single" w:sz="8" w:space="0" w:color="auto"/>
              <w:left w:val="nil"/>
              <w:bottom w:val="single" w:sz="4" w:space="0" w:color="auto"/>
              <w:right w:val="single" w:sz="4" w:space="0" w:color="auto"/>
            </w:tcBorders>
            <w:hideMark/>
          </w:tcPr>
          <w:p w:rsidR="00965E46" w:rsidRDefault="00965E46">
            <w:pPr>
              <w:rPr>
                <w:rFonts w:eastAsia="Calibri"/>
              </w:rPr>
            </w:pPr>
            <w:proofErr w:type="gramStart"/>
            <w:r>
              <w:rPr>
                <w:rFonts w:eastAsia="Calibri"/>
              </w:rPr>
              <w:t>федеральный</w:t>
            </w:r>
            <w:proofErr w:type="gramEnd"/>
            <w:r>
              <w:rPr>
                <w:rFonts w:eastAsia="Calibri"/>
              </w:rPr>
              <w:t xml:space="preserve"> бюджет</w:t>
            </w:r>
          </w:p>
        </w:tc>
        <w:tc>
          <w:tcPr>
            <w:tcW w:w="816" w:type="dxa"/>
            <w:tcBorders>
              <w:top w:val="single" w:sz="8" w:space="0" w:color="auto"/>
              <w:left w:val="nil"/>
              <w:bottom w:val="single" w:sz="4" w:space="0" w:color="auto"/>
              <w:right w:val="single" w:sz="4" w:space="0" w:color="auto"/>
            </w:tcBorders>
          </w:tcPr>
          <w:p w:rsidR="00965E46" w:rsidRPr="004C226B" w:rsidRDefault="00965E46">
            <w:pPr>
              <w:ind w:right="-108" w:hanging="108"/>
              <w:jc w:val="center"/>
              <w:rPr>
                <w:rFonts w:eastAsia="Calibri"/>
                <w:b/>
              </w:rPr>
            </w:pPr>
          </w:p>
        </w:tc>
        <w:tc>
          <w:tcPr>
            <w:tcW w:w="681" w:type="dxa"/>
            <w:tcBorders>
              <w:top w:val="single" w:sz="8" w:space="0" w:color="auto"/>
              <w:left w:val="nil"/>
              <w:bottom w:val="single" w:sz="4" w:space="0" w:color="auto"/>
              <w:right w:val="single" w:sz="4" w:space="0" w:color="auto"/>
            </w:tcBorders>
          </w:tcPr>
          <w:p w:rsidR="00965E46" w:rsidRPr="004C226B" w:rsidRDefault="00965E46">
            <w:pPr>
              <w:ind w:right="-108" w:hanging="108"/>
              <w:jc w:val="center"/>
              <w:rPr>
                <w:rFonts w:eastAsia="Calibri"/>
                <w:b/>
              </w:rPr>
            </w:pPr>
          </w:p>
        </w:tc>
        <w:tc>
          <w:tcPr>
            <w:tcW w:w="639" w:type="dxa"/>
            <w:tcBorders>
              <w:top w:val="single" w:sz="8" w:space="0" w:color="auto"/>
              <w:left w:val="nil"/>
              <w:bottom w:val="single" w:sz="4" w:space="0" w:color="auto"/>
              <w:right w:val="single" w:sz="4" w:space="0" w:color="auto"/>
            </w:tcBorders>
          </w:tcPr>
          <w:p w:rsidR="00965E46" w:rsidRPr="004C226B" w:rsidRDefault="00965E46">
            <w:pPr>
              <w:ind w:right="-108" w:hanging="108"/>
              <w:jc w:val="center"/>
              <w:rPr>
                <w:rFonts w:eastAsia="Calibri"/>
                <w:b/>
              </w:rPr>
            </w:pPr>
          </w:p>
        </w:tc>
        <w:tc>
          <w:tcPr>
            <w:tcW w:w="681" w:type="dxa"/>
            <w:tcBorders>
              <w:top w:val="single" w:sz="8" w:space="0" w:color="auto"/>
              <w:left w:val="nil"/>
              <w:bottom w:val="single" w:sz="4" w:space="0" w:color="auto"/>
              <w:right w:val="single" w:sz="4" w:space="0" w:color="auto"/>
            </w:tcBorders>
          </w:tcPr>
          <w:p w:rsidR="00965E46" w:rsidRPr="004C226B" w:rsidRDefault="00965E46">
            <w:pPr>
              <w:ind w:right="-108" w:hanging="108"/>
              <w:jc w:val="center"/>
              <w:rPr>
                <w:rFonts w:eastAsia="Calibri"/>
                <w:b/>
              </w:rPr>
            </w:pPr>
          </w:p>
        </w:tc>
        <w:tc>
          <w:tcPr>
            <w:tcW w:w="680" w:type="dxa"/>
            <w:tcBorders>
              <w:top w:val="single" w:sz="8" w:space="0" w:color="auto"/>
              <w:left w:val="nil"/>
              <w:bottom w:val="single" w:sz="4" w:space="0" w:color="auto"/>
              <w:right w:val="single" w:sz="4" w:space="0" w:color="auto"/>
            </w:tcBorders>
          </w:tcPr>
          <w:p w:rsidR="00965E46" w:rsidRPr="004C226B" w:rsidRDefault="00965E46">
            <w:pPr>
              <w:ind w:right="-108" w:hanging="108"/>
              <w:jc w:val="center"/>
              <w:rPr>
                <w:rFonts w:eastAsia="Calibri"/>
                <w:b/>
              </w:rPr>
            </w:pPr>
          </w:p>
        </w:tc>
        <w:tc>
          <w:tcPr>
            <w:tcW w:w="583" w:type="dxa"/>
            <w:tcBorders>
              <w:top w:val="single" w:sz="4" w:space="0" w:color="auto"/>
              <w:left w:val="nil"/>
              <w:bottom w:val="single" w:sz="4" w:space="0" w:color="auto"/>
              <w:right w:val="single" w:sz="4" w:space="0" w:color="auto"/>
            </w:tcBorders>
          </w:tcPr>
          <w:p w:rsidR="00965E46" w:rsidRPr="004C226B" w:rsidRDefault="00965E46">
            <w:pPr>
              <w:ind w:right="-108" w:hanging="108"/>
              <w:jc w:val="center"/>
              <w:rPr>
                <w:rFonts w:eastAsia="Calibri"/>
                <w:b/>
              </w:rPr>
            </w:pPr>
          </w:p>
        </w:tc>
        <w:tc>
          <w:tcPr>
            <w:tcW w:w="1324" w:type="dxa"/>
            <w:tcBorders>
              <w:top w:val="single" w:sz="8" w:space="0" w:color="auto"/>
              <w:left w:val="single" w:sz="4" w:space="0" w:color="auto"/>
              <w:bottom w:val="single" w:sz="4" w:space="0" w:color="auto"/>
              <w:right w:val="single" w:sz="4" w:space="0" w:color="auto"/>
            </w:tcBorders>
          </w:tcPr>
          <w:p w:rsidR="00965E46" w:rsidRPr="004C226B" w:rsidRDefault="00965E46">
            <w:pPr>
              <w:ind w:right="-108" w:hanging="108"/>
              <w:jc w:val="center"/>
              <w:rPr>
                <w:rFonts w:eastAsia="Calibri"/>
                <w:b/>
              </w:rPr>
            </w:pPr>
          </w:p>
        </w:tc>
        <w:tc>
          <w:tcPr>
            <w:tcW w:w="3037" w:type="dxa"/>
            <w:tcBorders>
              <w:top w:val="single" w:sz="8" w:space="0" w:color="auto"/>
              <w:left w:val="single" w:sz="4" w:space="0" w:color="auto"/>
              <w:bottom w:val="single" w:sz="8" w:space="0" w:color="000000"/>
              <w:right w:val="single" w:sz="4" w:space="0" w:color="auto"/>
            </w:tcBorders>
          </w:tcPr>
          <w:p w:rsidR="00965E46" w:rsidRDefault="00965E46">
            <w:pPr>
              <w:suppressAutoHyphens w:val="0"/>
              <w:jc w:val="center"/>
              <w:rPr>
                <w:rFonts w:eastAsia="Calibri"/>
                <w:color w:val="000000"/>
                <w:sz w:val="24"/>
                <w:szCs w:val="24"/>
                <w:lang w:eastAsia="ru-RU"/>
              </w:rPr>
            </w:pPr>
          </w:p>
        </w:tc>
      </w:tr>
      <w:tr w:rsidR="00965E46" w:rsidTr="00E67091">
        <w:trPr>
          <w:cantSplit/>
          <w:trHeight w:val="91"/>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Default="00965E46">
            <w:pPr>
              <w:suppressAutoHyphens w:val="0"/>
              <w:rPr>
                <w:rFonts w:eastAsia="Calibri"/>
                <w:color w:val="000000"/>
                <w:sz w:val="22"/>
                <w:szCs w:val="22"/>
                <w:lang w:eastAsia="ru-RU"/>
              </w:rPr>
            </w:pPr>
          </w:p>
        </w:tc>
        <w:tc>
          <w:tcPr>
            <w:tcW w:w="2452" w:type="dxa"/>
            <w:tcBorders>
              <w:top w:val="single" w:sz="8" w:space="0" w:color="auto"/>
              <w:left w:val="nil"/>
              <w:bottom w:val="single" w:sz="4" w:space="0" w:color="auto"/>
              <w:right w:val="single" w:sz="4" w:space="0" w:color="auto"/>
            </w:tcBorders>
            <w:hideMark/>
          </w:tcPr>
          <w:p w:rsidR="00965E46" w:rsidRDefault="00965E46">
            <w:pPr>
              <w:rPr>
                <w:rFonts w:eastAsia="Calibri"/>
              </w:rPr>
            </w:pPr>
            <w:proofErr w:type="gramStart"/>
            <w:r>
              <w:rPr>
                <w:rFonts w:eastAsia="Calibri"/>
              </w:rPr>
              <w:t>областной</w:t>
            </w:r>
            <w:proofErr w:type="gramEnd"/>
            <w:r>
              <w:rPr>
                <w:rFonts w:eastAsia="Calibri"/>
              </w:rPr>
              <w:t xml:space="preserve"> бюджет</w:t>
            </w:r>
          </w:p>
        </w:tc>
        <w:tc>
          <w:tcPr>
            <w:tcW w:w="816" w:type="dxa"/>
            <w:tcBorders>
              <w:top w:val="single" w:sz="8" w:space="0" w:color="auto"/>
              <w:left w:val="nil"/>
              <w:bottom w:val="single" w:sz="4" w:space="0" w:color="auto"/>
              <w:right w:val="single" w:sz="4" w:space="0" w:color="auto"/>
            </w:tcBorders>
          </w:tcPr>
          <w:p w:rsidR="00965E46" w:rsidRPr="004C226B" w:rsidRDefault="00965E46">
            <w:pPr>
              <w:ind w:right="-108" w:hanging="108"/>
              <w:jc w:val="center"/>
              <w:rPr>
                <w:rFonts w:eastAsia="Calibri"/>
                <w:b/>
              </w:rPr>
            </w:pPr>
          </w:p>
        </w:tc>
        <w:tc>
          <w:tcPr>
            <w:tcW w:w="681" w:type="dxa"/>
            <w:tcBorders>
              <w:top w:val="single" w:sz="8" w:space="0" w:color="auto"/>
              <w:left w:val="nil"/>
              <w:bottom w:val="single" w:sz="4" w:space="0" w:color="auto"/>
              <w:right w:val="single" w:sz="4" w:space="0" w:color="auto"/>
            </w:tcBorders>
          </w:tcPr>
          <w:p w:rsidR="00965E46" w:rsidRPr="004C226B" w:rsidRDefault="00965E46">
            <w:pPr>
              <w:ind w:right="-108" w:hanging="108"/>
              <w:jc w:val="center"/>
              <w:rPr>
                <w:rFonts w:eastAsia="Calibri"/>
                <w:b/>
              </w:rPr>
            </w:pPr>
          </w:p>
        </w:tc>
        <w:tc>
          <w:tcPr>
            <w:tcW w:w="639" w:type="dxa"/>
            <w:tcBorders>
              <w:top w:val="single" w:sz="8" w:space="0" w:color="auto"/>
              <w:left w:val="nil"/>
              <w:bottom w:val="single" w:sz="4" w:space="0" w:color="auto"/>
              <w:right w:val="single" w:sz="4" w:space="0" w:color="auto"/>
            </w:tcBorders>
          </w:tcPr>
          <w:p w:rsidR="00965E46" w:rsidRPr="004C226B" w:rsidRDefault="00965E46">
            <w:pPr>
              <w:ind w:right="-108" w:hanging="108"/>
              <w:jc w:val="center"/>
              <w:rPr>
                <w:rFonts w:eastAsia="Calibri"/>
                <w:b/>
              </w:rPr>
            </w:pPr>
          </w:p>
        </w:tc>
        <w:tc>
          <w:tcPr>
            <w:tcW w:w="681" w:type="dxa"/>
            <w:tcBorders>
              <w:top w:val="single" w:sz="8" w:space="0" w:color="auto"/>
              <w:left w:val="nil"/>
              <w:bottom w:val="single" w:sz="4" w:space="0" w:color="auto"/>
              <w:right w:val="single" w:sz="4" w:space="0" w:color="auto"/>
            </w:tcBorders>
          </w:tcPr>
          <w:p w:rsidR="00965E46" w:rsidRPr="004C226B" w:rsidRDefault="00965E46">
            <w:pPr>
              <w:ind w:right="-108" w:hanging="108"/>
              <w:jc w:val="center"/>
              <w:rPr>
                <w:rFonts w:eastAsia="Calibri"/>
                <w:b/>
              </w:rPr>
            </w:pPr>
          </w:p>
        </w:tc>
        <w:tc>
          <w:tcPr>
            <w:tcW w:w="680" w:type="dxa"/>
            <w:tcBorders>
              <w:top w:val="single" w:sz="8" w:space="0" w:color="auto"/>
              <w:left w:val="nil"/>
              <w:bottom w:val="single" w:sz="4" w:space="0" w:color="auto"/>
              <w:right w:val="single" w:sz="4" w:space="0" w:color="auto"/>
            </w:tcBorders>
          </w:tcPr>
          <w:p w:rsidR="00965E46" w:rsidRPr="004C226B" w:rsidRDefault="00965E46">
            <w:pPr>
              <w:ind w:right="-108" w:hanging="108"/>
              <w:jc w:val="center"/>
              <w:rPr>
                <w:rFonts w:eastAsia="Calibri"/>
                <w:b/>
              </w:rPr>
            </w:pPr>
          </w:p>
        </w:tc>
        <w:tc>
          <w:tcPr>
            <w:tcW w:w="583" w:type="dxa"/>
            <w:tcBorders>
              <w:top w:val="single" w:sz="4" w:space="0" w:color="auto"/>
              <w:left w:val="nil"/>
              <w:bottom w:val="single" w:sz="4" w:space="0" w:color="auto"/>
              <w:right w:val="single" w:sz="4" w:space="0" w:color="auto"/>
            </w:tcBorders>
          </w:tcPr>
          <w:p w:rsidR="00965E46" w:rsidRPr="004C226B" w:rsidRDefault="00965E46">
            <w:pPr>
              <w:ind w:right="-108" w:hanging="108"/>
              <w:jc w:val="center"/>
              <w:rPr>
                <w:rFonts w:eastAsia="Calibri"/>
                <w:b/>
              </w:rPr>
            </w:pPr>
          </w:p>
        </w:tc>
        <w:tc>
          <w:tcPr>
            <w:tcW w:w="1324" w:type="dxa"/>
            <w:tcBorders>
              <w:top w:val="single" w:sz="8" w:space="0" w:color="auto"/>
              <w:left w:val="single" w:sz="4" w:space="0" w:color="auto"/>
              <w:bottom w:val="single" w:sz="4" w:space="0" w:color="auto"/>
              <w:right w:val="single" w:sz="4" w:space="0" w:color="auto"/>
            </w:tcBorders>
          </w:tcPr>
          <w:p w:rsidR="00965E46" w:rsidRPr="004C226B" w:rsidRDefault="00965E46">
            <w:pPr>
              <w:ind w:right="-108" w:hanging="108"/>
              <w:jc w:val="center"/>
              <w:rPr>
                <w:rFonts w:eastAsia="Calibri"/>
                <w:b/>
              </w:rPr>
            </w:pPr>
          </w:p>
        </w:tc>
        <w:tc>
          <w:tcPr>
            <w:tcW w:w="3037" w:type="dxa"/>
            <w:tcBorders>
              <w:top w:val="single" w:sz="8" w:space="0" w:color="auto"/>
              <w:left w:val="single" w:sz="4" w:space="0" w:color="auto"/>
              <w:bottom w:val="single" w:sz="8" w:space="0" w:color="000000"/>
              <w:right w:val="single" w:sz="8" w:space="0" w:color="auto"/>
            </w:tcBorders>
          </w:tcPr>
          <w:p w:rsidR="00965E46" w:rsidRDefault="00965E46">
            <w:pPr>
              <w:suppressAutoHyphens w:val="0"/>
              <w:jc w:val="center"/>
              <w:rPr>
                <w:rFonts w:eastAsia="Calibri"/>
                <w:color w:val="000000"/>
                <w:sz w:val="24"/>
                <w:szCs w:val="24"/>
                <w:lang w:eastAsia="ru-RU"/>
              </w:rPr>
            </w:pPr>
          </w:p>
        </w:tc>
      </w:tr>
      <w:tr w:rsidR="00965E46" w:rsidTr="00E67091">
        <w:trPr>
          <w:cantSplit/>
          <w:trHeight w:val="59"/>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Default="00965E46">
            <w:pPr>
              <w:suppressAutoHyphens w:val="0"/>
              <w:rPr>
                <w:rFonts w:eastAsia="Calibri"/>
                <w:color w:val="000000"/>
                <w:sz w:val="22"/>
                <w:szCs w:val="22"/>
                <w:lang w:eastAsia="ru-RU"/>
              </w:rPr>
            </w:pPr>
          </w:p>
        </w:tc>
        <w:tc>
          <w:tcPr>
            <w:tcW w:w="2452" w:type="dxa"/>
            <w:tcBorders>
              <w:top w:val="single" w:sz="8" w:space="0" w:color="auto"/>
              <w:left w:val="nil"/>
              <w:bottom w:val="single" w:sz="4" w:space="0" w:color="auto"/>
              <w:right w:val="single" w:sz="4" w:space="0" w:color="auto"/>
            </w:tcBorders>
            <w:hideMark/>
          </w:tcPr>
          <w:p w:rsidR="00965E46" w:rsidRDefault="00965E46">
            <w:pPr>
              <w:rPr>
                <w:rFonts w:eastAsia="Calibri"/>
              </w:rPr>
            </w:pPr>
            <w:proofErr w:type="gramStart"/>
            <w:r>
              <w:rPr>
                <w:rFonts w:eastAsia="Calibri"/>
              </w:rPr>
              <w:t>бюджет</w:t>
            </w:r>
            <w:proofErr w:type="gramEnd"/>
            <w:r>
              <w:rPr>
                <w:rFonts w:eastAsia="Calibri"/>
              </w:rPr>
              <w:t xml:space="preserve"> округа</w:t>
            </w:r>
          </w:p>
        </w:tc>
        <w:tc>
          <w:tcPr>
            <w:tcW w:w="816" w:type="dxa"/>
            <w:tcBorders>
              <w:top w:val="single" w:sz="8" w:space="0" w:color="auto"/>
              <w:left w:val="nil"/>
              <w:bottom w:val="single" w:sz="4" w:space="0" w:color="auto"/>
              <w:right w:val="single" w:sz="4" w:space="0" w:color="auto"/>
            </w:tcBorders>
            <w:hideMark/>
          </w:tcPr>
          <w:p w:rsidR="00965E46" w:rsidRPr="004C226B" w:rsidRDefault="00965E46">
            <w:pPr>
              <w:ind w:right="-108" w:hanging="108"/>
              <w:jc w:val="center"/>
              <w:rPr>
                <w:rFonts w:eastAsia="Calibri"/>
                <w:b/>
              </w:rPr>
            </w:pPr>
            <w:r w:rsidRPr="004C226B">
              <w:rPr>
                <w:rFonts w:eastAsia="Calibri"/>
                <w:b/>
              </w:rPr>
              <w:t>372,619</w:t>
            </w:r>
          </w:p>
        </w:tc>
        <w:tc>
          <w:tcPr>
            <w:tcW w:w="681" w:type="dxa"/>
            <w:tcBorders>
              <w:top w:val="single" w:sz="8" w:space="0" w:color="auto"/>
              <w:left w:val="nil"/>
              <w:bottom w:val="single" w:sz="4" w:space="0" w:color="auto"/>
              <w:right w:val="single" w:sz="4" w:space="0" w:color="auto"/>
            </w:tcBorders>
            <w:hideMark/>
          </w:tcPr>
          <w:p w:rsidR="00965E46" w:rsidRPr="004C226B" w:rsidRDefault="00965E46">
            <w:pPr>
              <w:ind w:right="-108" w:hanging="108"/>
              <w:jc w:val="center"/>
              <w:rPr>
                <w:rFonts w:eastAsia="Calibri"/>
                <w:b/>
              </w:rPr>
            </w:pPr>
            <w:r w:rsidRPr="004C226B">
              <w:rPr>
                <w:rFonts w:eastAsia="Calibri"/>
                <w:b/>
              </w:rPr>
              <w:t>269,450</w:t>
            </w:r>
          </w:p>
        </w:tc>
        <w:tc>
          <w:tcPr>
            <w:tcW w:w="639" w:type="dxa"/>
            <w:tcBorders>
              <w:top w:val="single" w:sz="8" w:space="0" w:color="auto"/>
              <w:left w:val="nil"/>
              <w:bottom w:val="single" w:sz="4" w:space="0" w:color="auto"/>
              <w:right w:val="single" w:sz="4" w:space="0" w:color="auto"/>
            </w:tcBorders>
            <w:hideMark/>
          </w:tcPr>
          <w:p w:rsidR="00965E46" w:rsidRPr="004C226B" w:rsidRDefault="00846E6A">
            <w:pPr>
              <w:ind w:right="-108" w:hanging="108"/>
              <w:jc w:val="center"/>
              <w:rPr>
                <w:rFonts w:eastAsia="Calibri"/>
                <w:b/>
              </w:rPr>
            </w:pPr>
            <w:r w:rsidRPr="004C226B">
              <w:rPr>
                <w:rFonts w:eastAsia="Calibri"/>
                <w:b/>
              </w:rPr>
              <w:t>3</w:t>
            </w:r>
            <w:r w:rsidR="00965E46" w:rsidRPr="004C226B">
              <w:rPr>
                <w:rFonts w:eastAsia="Calibri"/>
                <w:b/>
              </w:rPr>
              <w:t>0</w:t>
            </w:r>
            <w:r w:rsidRPr="004C226B">
              <w:rPr>
                <w:rFonts w:eastAsia="Calibri"/>
                <w:b/>
              </w:rPr>
              <w:t>1</w:t>
            </w:r>
            <w:r w:rsidR="00965E46" w:rsidRPr="004C226B">
              <w:rPr>
                <w:rFonts w:eastAsia="Calibri"/>
                <w:b/>
              </w:rPr>
              <w:t>,</w:t>
            </w:r>
            <w:r w:rsidR="00883AC0" w:rsidRPr="004C226B">
              <w:rPr>
                <w:rFonts w:eastAsia="Calibri"/>
                <w:b/>
              </w:rPr>
              <w:t>0</w:t>
            </w:r>
          </w:p>
        </w:tc>
        <w:tc>
          <w:tcPr>
            <w:tcW w:w="681" w:type="dxa"/>
            <w:tcBorders>
              <w:top w:val="single" w:sz="8" w:space="0" w:color="auto"/>
              <w:left w:val="nil"/>
              <w:bottom w:val="single" w:sz="4" w:space="0" w:color="auto"/>
              <w:right w:val="single" w:sz="4" w:space="0" w:color="auto"/>
            </w:tcBorders>
            <w:hideMark/>
          </w:tcPr>
          <w:p w:rsidR="00965E46" w:rsidRPr="004C226B" w:rsidRDefault="00A11659">
            <w:pPr>
              <w:ind w:right="-108" w:hanging="108"/>
              <w:jc w:val="center"/>
              <w:rPr>
                <w:rFonts w:eastAsia="Calibri"/>
                <w:b/>
              </w:rPr>
            </w:pPr>
            <w:r>
              <w:rPr>
                <w:rFonts w:eastAsia="Calibri"/>
                <w:b/>
              </w:rPr>
              <w:t>505,0</w:t>
            </w:r>
          </w:p>
        </w:tc>
        <w:tc>
          <w:tcPr>
            <w:tcW w:w="680" w:type="dxa"/>
            <w:tcBorders>
              <w:top w:val="single" w:sz="8" w:space="0" w:color="auto"/>
              <w:left w:val="nil"/>
              <w:bottom w:val="single" w:sz="4" w:space="0" w:color="auto"/>
              <w:right w:val="single" w:sz="4" w:space="0" w:color="auto"/>
            </w:tcBorders>
            <w:hideMark/>
          </w:tcPr>
          <w:p w:rsidR="00965E46" w:rsidRPr="004C226B" w:rsidRDefault="00965E46">
            <w:pPr>
              <w:ind w:right="-108" w:hanging="108"/>
              <w:jc w:val="center"/>
              <w:rPr>
                <w:rFonts w:eastAsia="Calibri"/>
                <w:b/>
              </w:rPr>
            </w:pPr>
            <w:r w:rsidRPr="004C226B">
              <w:rPr>
                <w:rFonts w:eastAsia="Calibri"/>
                <w:b/>
              </w:rPr>
              <w:t>350,0</w:t>
            </w:r>
          </w:p>
        </w:tc>
        <w:tc>
          <w:tcPr>
            <w:tcW w:w="583" w:type="dxa"/>
            <w:tcBorders>
              <w:top w:val="single" w:sz="4" w:space="0" w:color="auto"/>
              <w:left w:val="nil"/>
              <w:bottom w:val="single" w:sz="4" w:space="0" w:color="auto"/>
              <w:right w:val="single" w:sz="4" w:space="0" w:color="auto"/>
            </w:tcBorders>
          </w:tcPr>
          <w:p w:rsidR="00965E46" w:rsidRPr="004C226B" w:rsidRDefault="00965E46">
            <w:pPr>
              <w:suppressAutoHyphens w:val="0"/>
              <w:ind w:right="-55"/>
              <w:jc w:val="center"/>
              <w:rPr>
                <w:rFonts w:eastAsia="Calibri"/>
                <w:b/>
              </w:rPr>
            </w:pPr>
            <w:r w:rsidRPr="004C226B">
              <w:rPr>
                <w:rFonts w:eastAsia="Calibri"/>
                <w:b/>
              </w:rPr>
              <w:t>350,0</w:t>
            </w:r>
          </w:p>
        </w:tc>
        <w:tc>
          <w:tcPr>
            <w:tcW w:w="1324" w:type="dxa"/>
            <w:tcBorders>
              <w:top w:val="single" w:sz="8" w:space="0" w:color="auto"/>
              <w:left w:val="single" w:sz="4" w:space="0" w:color="auto"/>
              <w:bottom w:val="single" w:sz="4" w:space="0" w:color="auto"/>
              <w:right w:val="single" w:sz="4" w:space="0" w:color="auto"/>
            </w:tcBorders>
            <w:hideMark/>
          </w:tcPr>
          <w:p w:rsidR="00965E46" w:rsidRPr="004C226B" w:rsidRDefault="008C314F" w:rsidP="008C314F">
            <w:pPr>
              <w:suppressAutoHyphens w:val="0"/>
              <w:ind w:right="-55"/>
              <w:jc w:val="center"/>
              <w:rPr>
                <w:rFonts w:eastAsia="Calibri"/>
                <w:b/>
              </w:rPr>
            </w:pPr>
            <w:r>
              <w:rPr>
                <w:rFonts w:eastAsia="Calibri"/>
                <w:b/>
              </w:rPr>
              <w:t>2148</w:t>
            </w:r>
            <w:r w:rsidR="00883AC0" w:rsidRPr="004C226B">
              <w:rPr>
                <w:rFonts w:eastAsia="Calibri"/>
                <w:b/>
              </w:rPr>
              <w:t>,0</w:t>
            </w:r>
            <w:r w:rsidR="00965E46" w:rsidRPr="004C226B">
              <w:rPr>
                <w:rFonts w:eastAsia="Calibri"/>
                <w:b/>
              </w:rPr>
              <w:t>69</w:t>
            </w:r>
          </w:p>
        </w:tc>
        <w:tc>
          <w:tcPr>
            <w:tcW w:w="3037" w:type="dxa"/>
            <w:tcBorders>
              <w:top w:val="single" w:sz="8" w:space="0" w:color="auto"/>
              <w:left w:val="single" w:sz="4" w:space="0" w:color="auto"/>
              <w:bottom w:val="single" w:sz="8" w:space="0" w:color="000000"/>
              <w:right w:val="single" w:sz="8" w:space="0" w:color="auto"/>
            </w:tcBorders>
          </w:tcPr>
          <w:p w:rsidR="00965E46" w:rsidRPr="004C226B" w:rsidRDefault="00965E46">
            <w:pPr>
              <w:suppressAutoHyphens w:val="0"/>
              <w:ind w:hanging="108"/>
              <w:jc w:val="center"/>
              <w:rPr>
                <w:rFonts w:eastAsia="Calibri"/>
                <w:color w:val="000000"/>
                <w:sz w:val="24"/>
                <w:szCs w:val="24"/>
                <w:lang w:eastAsia="ru-RU"/>
              </w:rPr>
            </w:pPr>
          </w:p>
        </w:tc>
      </w:tr>
      <w:tr w:rsidR="00965E46" w:rsidTr="00E67091">
        <w:trPr>
          <w:cantSplit/>
          <w:trHeight w:val="77"/>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Default="00965E46">
            <w:pPr>
              <w:suppressAutoHyphens w:val="0"/>
              <w:rPr>
                <w:rFonts w:eastAsia="Calibri"/>
                <w:color w:val="000000"/>
                <w:sz w:val="22"/>
                <w:szCs w:val="22"/>
                <w:lang w:eastAsia="ru-RU"/>
              </w:rPr>
            </w:pPr>
          </w:p>
        </w:tc>
        <w:tc>
          <w:tcPr>
            <w:tcW w:w="2452" w:type="dxa"/>
            <w:tcBorders>
              <w:top w:val="single" w:sz="8" w:space="0" w:color="auto"/>
              <w:left w:val="nil"/>
              <w:bottom w:val="single" w:sz="4" w:space="0" w:color="auto"/>
              <w:right w:val="single" w:sz="4" w:space="0" w:color="auto"/>
            </w:tcBorders>
            <w:hideMark/>
          </w:tcPr>
          <w:p w:rsidR="00965E46" w:rsidRDefault="00965E46">
            <w:pPr>
              <w:rPr>
                <w:rFonts w:eastAsia="Calibri"/>
              </w:rPr>
            </w:pPr>
            <w:proofErr w:type="gramStart"/>
            <w:r>
              <w:rPr>
                <w:rFonts w:eastAsia="Calibri"/>
              </w:rPr>
              <w:t>внебюджетные</w:t>
            </w:r>
            <w:proofErr w:type="gramEnd"/>
            <w:r>
              <w:rPr>
                <w:rFonts w:eastAsia="Calibri"/>
              </w:rPr>
              <w:t xml:space="preserve"> источники</w:t>
            </w:r>
          </w:p>
        </w:tc>
        <w:tc>
          <w:tcPr>
            <w:tcW w:w="816" w:type="dxa"/>
            <w:tcBorders>
              <w:top w:val="single" w:sz="8" w:space="0" w:color="auto"/>
              <w:left w:val="nil"/>
              <w:bottom w:val="single" w:sz="4" w:space="0" w:color="auto"/>
              <w:right w:val="single" w:sz="4" w:space="0" w:color="auto"/>
            </w:tcBorders>
            <w:hideMark/>
          </w:tcPr>
          <w:p w:rsidR="00965E46" w:rsidRPr="004C226B" w:rsidRDefault="00965E46">
            <w:pPr>
              <w:ind w:right="-108" w:hanging="108"/>
              <w:jc w:val="center"/>
              <w:rPr>
                <w:rFonts w:eastAsia="Calibri"/>
                <w:b/>
              </w:rPr>
            </w:pPr>
            <w:r w:rsidRPr="004C226B">
              <w:rPr>
                <w:rFonts w:eastAsia="Calibri"/>
                <w:b/>
              </w:rPr>
              <w:t>90,0</w:t>
            </w:r>
          </w:p>
        </w:tc>
        <w:tc>
          <w:tcPr>
            <w:tcW w:w="681" w:type="dxa"/>
            <w:tcBorders>
              <w:top w:val="single" w:sz="8" w:space="0" w:color="auto"/>
              <w:left w:val="nil"/>
              <w:bottom w:val="single" w:sz="4" w:space="0" w:color="auto"/>
              <w:right w:val="single" w:sz="4" w:space="0" w:color="auto"/>
            </w:tcBorders>
            <w:hideMark/>
          </w:tcPr>
          <w:p w:rsidR="00965E46" w:rsidRPr="004C226B" w:rsidRDefault="00965E46">
            <w:pPr>
              <w:ind w:right="-108" w:hanging="108"/>
              <w:jc w:val="center"/>
              <w:rPr>
                <w:rFonts w:eastAsia="Calibri"/>
                <w:b/>
              </w:rPr>
            </w:pPr>
            <w:r w:rsidRPr="004C226B">
              <w:rPr>
                <w:rFonts w:eastAsia="Calibri"/>
                <w:b/>
              </w:rPr>
              <w:t>90,0</w:t>
            </w:r>
          </w:p>
        </w:tc>
        <w:tc>
          <w:tcPr>
            <w:tcW w:w="639" w:type="dxa"/>
            <w:tcBorders>
              <w:top w:val="single" w:sz="8" w:space="0" w:color="auto"/>
              <w:left w:val="nil"/>
              <w:bottom w:val="single" w:sz="4" w:space="0" w:color="auto"/>
              <w:right w:val="single" w:sz="4" w:space="0" w:color="auto"/>
            </w:tcBorders>
            <w:hideMark/>
          </w:tcPr>
          <w:p w:rsidR="00965E46" w:rsidRPr="004C226B" w:rsidRDefault="00965E46">
            <w:pPr>
              <w:ind w:right="-108" w:hanging="108"/>
              <w:jc w:val="center"/>
              <w:rPr>
                <w:rFonts w:eastAsia="Calibri"/>
                <w:b/>
              </w:rPr>
            </w:pPr>
            <w:r w:rsidRPr="004C226B">
              <w:rPr>
                <w:rFonts w:eastAsia="Calibri"/>
                <w:b/>
              </w:rPr>
              <w:t>90,0</w:t>
            </w:r>
          </w:p>
        </w:tc>
        <w:tc>
          <w:tcPr>
            <w:tcW w:w="681" w:type="dxa"/>
            <w:tcBorders>
              <w:top w:val="single" w:sz="8" w:space="0" w:color="auto"/>
              <w:left w:val="nil"/>
              <w:bottom w:val="single" w:sz="4" w:space="0" w:color="auto"/>
              <w:right w:val="single" w:sz="4" w:space="0" w:color="auto"/>
            </w:tcBorders>
            <w:hideMark/>
          </w:tcPr>
          <w:p w:rsidR="00965E46" w:rsidRPr="004C226B" w:rsidRDefault="004C226B">
            <w:pPr>
              <w:ind w:right="-108" w:hanging="108"/>
              <w:jc w:val="center"/>
              <w:rPr>
                <w:rFonts w:eastAsia="Calibri"/>
                <w:b/>
              </w:rPr>
            </w:pPr>
            <w:r w:rsidRPr="004C226B">
              <w:rPr>
                <w:rFonts w:eastAsia="Calibri"/>
                <w:b/>
              </w:rPr>
              <w:t>90</w:t>
            </w:r>
            <w:r w:rsidR="00965E46" w:rsidRPr="004C226B">
              <w:rPr>
                <w:rFonts w:eastAsia="Calibri"/>
                <w:b/>
              </w:rPr>
              <w:t>,0</w:t>
            </w:r>
          </w:p>
        </w:tc>
        <w:tc>
          <w:tcPr>
            <w:tcW w:w="680" w:type="dxa"/>
            <w:tcBorders>
              <w:top w:val="single" w:sz="8" w:space="0" w:color="auto"/>
              <w:left w:val="nil"/>
              <w:bottom w:val="single" w:sz="4" w:space="0" w:color="auto"/>
              <w:right w:val="single" w:sz="4" w:space="0" w:color="auto"/>
            </w:tcBorders>
            <w:hideMark/>
          </w:tcPr>
          <w:p w:rsidR="00965E46" w:rsidRPr="004C226B" w:rsidRDefault="00965E46">
            <w:pPr>
              <w:ind w:right="-108" w:hanging="108"/>
              <w:jc w:val="center"/>
              <w:rPr>
                <w:rFonts w:eastAsia="Calibri"/>
                <w:b/>
              </w:rPr>
            </w:pPr>
            <w:r w:rsidRPr="004C226B">
              <w:rPr>
                <w:rFonts w:eastAsia="Calibri"/>
                <w:b/>
              </w:rPr>
              <w:t>90,0</w:t>
            </w:r>
          </w:p>
        </w:tc>
        <w:tc>
          <w:tcPr>
            <w:tcW w:w="583" w:type="dxa"/>
            <w:tcBorders>
              <w:top w:val="single" w:sz="4" w:space="0" w:color="auto"/>
              <w:left w:val="nil"/>
              <w:bottom w:val="single" w:sz="4" w:space="0" w:color="auto"/>
              <w:right w:val="single" w:sz="4" w:space="0" w:color="auto"/>
            </w:tcBorders>
          </w:tcPr>
          <w:p w:rsidR="00965E46" w:rsidRPr="004C226B" w:rsidRDefault="00965E46">
            <w:pPr>
              <w:ind w:right="-108" w:hanging="108"/>
              <w:jc w:val="center"/>
              <w:rPr>
                <w:rFonts w:eastAsia="Calibri"/>
                <w:b/>
              </w:rPr>
            </w:pPr>
            <w:r w:rsidRPr="004C226B">
              <w:rPr>
                <w:rFonts w:eastAsia="Calibri"/>
                <w:b/>
              </w:rPr>
              <w:t>90,0</w:t>
            </w:r>
          </w:p>
        </w:tc>
        <w:tc>
          <w:tcPr>
            <w:tcW w:w="1324" w:type="dxa"/>
            <w:tcBorders>
              <w:top w:val="single" w:sz="8" w:space="0" w:color="auto"/>
              <w:left w:val="single" w:sz="4" w:space="0" w:color="auto"/>
              <w:bottom w:val="single" w:sz="4" w:space="0" w:color="auto"/>
              <w:right w:val="single" w:sz="4" w:space="0" w:color="auto"/>
            </w:tcBorders>
            <w:hideMark/>
          </w:tcPr>
          <w:p w:rsidR="00965E46" w:rsidRPr="004C226B" w:rsidRDefault="004C226B">
            <w:pPr>
              <w:ind w:right="-108" w:hanging="108"/>
              <w:jc w:val="center"/>
              <w:rPr>
                <w:rFonts w:eastAsia="Calibri"/>
                <w:b/>
              </w:rPr>
            </w:pPr>
            <w:r w:rsidRPr="004C226B">
              <w:rPr>
                <w:rFonts w:eastAsia="Calibri"/>
                <w:b/>
              </w:rPr>
              <w:t>540</w:t>
            </w:r>
            <w:r w:rsidR="00965E46" w:rsidRPr="004C226B">
              <w:rPr>
                <w:rFonts w:eastAsia="Calibri"/>
                <w:b/>
              </w:rPr>
              <w:t>,00</w:t>
            </w:r>
          </w:p>
        </w:tc>
        <w:tc>
          <w:tcPr>
            <w:tcW w:w="3037" w:type="dxa"/>
            <w:tcBorders>
              <w:top w:val="single" w:sz="8" w:space="0" w:color="auto"/>
              <w:left w:val="single" w:sz="4" w:space="0" w:color="auto"/>
              <w:bottom w:val="single" w:sz="8" w:space="0" w:color="000000"/>
              <w:right w:val="single" w:sz="8" w:space="0" w:color="auto"/>
            </w:tcBorders>
          </w:tcPr>
          <w:p w:rsidR="00965E46" w:rsidRPr="004C226B" w:rsidRDefault="00965E46">
            <w:pPr>
              <w:suppressAutoHyphens w:val="0"/>
              <w:jc w:val="center"/>
              <w:rPr>
                <w:rFonts w:eastAsia="Calibri"/>
                <w:color w:val="000000"/>
                <w:sz w:val="24"/>
                <w:szCs w:val="24"/>
                <w:lang w:eastAsia="ru-RU"/>
              </w:rPr>
            </w:pPr>
          </w:p>
        </w:tc>
      </w:tr>
      <w:tr w:rsidR="00965E46" w:rsidTr="00E67091">
        <w:trPr>
          <w:cantSplit/>
          <w:trHeight w:val="59"/>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Default="00965E46">
            <w:pPr>
              <w:suppressAutoHyphens w:val="0"/>
              <w:rPr>
                <w:rFonts w:eastAsia="Calibri"/>
                <w:color w:val="000000"/>
                <w:sz w:val="22"/>
                <w:szCs w:val="22"/>
                <w:lang w:eastAsia="ru-RU"/>
              </w:rPr>
            </w:pPr>
          </w:p>
        </w:tc>
        <w:tc>
          <w:tcPr>
            <w:tcW w:w="2452" w:type="dxa"/>
            <w:tcBorders>
              <w:top w:val="single" w:sz="8" w:space="0" w:color="auto"/>
              <w:left w:val="nil"/>
              <w:bottom w:val="single" w:sz="4" w:space="0" w:color="auto"/>
              <w:right w:val="single" w:sz="4" w:space="0" w:color="auto"/>
            </w:tcBorders>
            <w:hideMark/>
          </w:tcPr>
          <w:p w:rsidR="00965E46" w:rsidRDefault="00965E46">
            <w:pPr>
              <w:rPr>
                <w:rFonts w:eastAsia="Calibri"/>
              </w:rPr>
            </w:pPr>
            <w:r>
              <w:rPr>
                <w:rFonts w:eastAsia="Calibri"/>
              </w:rPr>
              <w:t>Всего</w:t>
            </w:r>
          </w:p>
        </w:tc>
        <w:tc>
          <w:tcPr>
            <w:tcW w:w="816" w:type="dxa"/>
            <w:tcBorders>
              <w:top w:val="single" w:sz="8" w:space="0" w:color="auto"/>
              <w:left w:val="nil"/>
              <w:bottom w:val="single" w:sz="4" w:space="0" w:color="auto"/>
              <w:right w:val="single" w:sz="4" w:space="0" w:color="auto"/>
            </w:tcBorders>
            <w:hideMark/>
          </w:tcPr>
          <w:p w:rsidR="00965E46" w:rsidRPr="004C226B" w:rsidRDefault="00965E46">
            <w:pPr>
              <w:ind w:right="-108" w:hanging="108"/>
              <w:jc w:val="center"/>
              <w:rPr>
                <w:rFonts w:eastAsia="Calibri"/>
                <w:b/>
              </w:rPr>
            </w:pPr>
            <w:r w:rsidRPr="004C226B">
              <w:rPr>
                <w:rFonts w:eastAsia="Calibri"/>
                <w:b/>
              </w:rPr>
              <w:t>462,619</w:t>
            </w:r>
          </w:p>
        </w:tc>
        <w:tc>
          <w:tcPr>
            <w:tcW w:w="681" w:type="dxa"/>
            <w:tcBorders>
              <w:top w:val="single" w:sz="8" w:space="0" w:color="auto"/>
              <w:left w:val="nil"/>
              <w:bottom w:val="single" w:sz="4" w:space="0" w:color="auto"/>
              <w:right w:val="single" w:sz="4" w:space="0" w:color="auto"/>
            </w:tcBorders>
            <w:hideMark/>
          </w:tcPr>
          <w:p w:rsidR="00965E46" w:rsidRPr="004C226B" w:rsidRDefault="00965E46">
            <w:pPr>
              <w:ind w:right="-108" w:hanging="108"/>
              <w:jc w:val="center"/>
              <w:rPr>
                <w:rFonts w:eastAsia="Calibri"/>
                <w:b/>
              </w:rPr>
            </w:pPr>
            <w:r w:rsidRPr="004C226B">
              <w:rPr>
                <w:rFonts w:eastAsia="Calibri"/>
                <w:b/>
              </w:rPr>
              <w:t>359,450</w:t>
            </w:r>
          </w:p>
        </w:tc>
        <w:tc>
          <w:tcPr>
            <w:tcW w:w="639" w:type="dxa"/>
            <w:tcBorders>
              <w:top w:val="single" w:sz="8" w:space="0" w:color="auto"/>
              <w:left w:val="nil"/>
              <w:bottom w:val="single" w:sz="4" w:space="0" w:color="auto"/>
              <w:right w:val="single" w:sz="4" w:space="0" w:color="auto"/>
            </w:tcBorders>
            <w:hideMark/>
          </w:tcPr>
          <w:p w:rsidR="00965E46" w:rsidRPr="004C226B" w:rsidRDefault="00846E6A">
            <w:pPr>
              <w:ind w:right="-108" w:hanging="108"/>
              <w:jc w:val="center"/>
              <w:rPr>
                <w:rFonts w:eastAsia="Calibri"/>
                <w:b/>
              </w:rPr>
            </w:pPr>
            <w:r w:rsidRPr="004C226B">
              <w:rPr>
                <w:rFonts w:eastAsia="Calibri"/>
                <w:b/>
              </w:rPr>
              <w:t>391</w:t>
            </w:r>
            <w:r w:rsidR="00965E46" w:rsidRPr="004C226B">
              <w:rPr>
                <w:rFonts w:eastAsia="Calibri"/>
                <w:b/>
              </w:rPr>
              <w:t>,</w:t>
            </w:r>
            <w:r w:rsidR="00883AC0" w:rsidRPr="004C226B">
              <w:rPr>
                <w:rFonts w:eastAsia="Calibri"/>
                <w:b/>
              </w:rPr>
              <w:t>0</w:t>
            </w:r>
          </w:p>
        </w:tc>
        <w:tc>
          <w:tcPr>
            <w:tcW w:w="681" w:type="dxa"/>
            <w:tcBorders>
              <w:top w:val="single" w:sz="8" w:space="0" w:color="auto"/>
              <w:left w:val="nil"/>
              <w:bottom w:val="single" w:sz="4" w:space="0" w:color="auto"/>
              <w:right w:val="single" w:sz="4" w:space="0" w:color="auto"/>
            </w:tcBorders>
            <w:hideMark/>
          </w:tcPr>
          <w:p w:rsidR="00965E46" w:rsidRPr="004C226B" w:rsidRDefault="00A11659">
            <w:pPr>
              <w:ind w:right="-108" w:hanging="108"/>
              <w:jc w:val="center"/>
              <w:rPr>
                <w:rFonts w:eastAsia="Calibri"/>
                <w:b/>
              </w:rPr>
            </w:pPr>
            <w:r>
              <w:rPr>
                <w:rFonts w:eastAsia="Calibri"/>
                <w:b/>
              </w:rPr>
              <w:t>59</w:t>
            </w:r>
            <w:r w:rsidR="00986D02" w:rsidRPr="004C226B">
              <w:rPr>
                <w:rFonts w:eastAsia="Calibri"/>
                <w:b/>
              </w:rPr>
              <w:t>5</w:t>
            </w:r>
            <w:r w:rsidR="00965E46" w:rsidRPr="004C226B">
              <w:rPr>
                <w:rFonts w:eastAsia="Calibri"/>
                <w:b/>
              </w:rPr>
              <w:t>,0</w:t>
            </w:r>
          </w:p>
        </w:tc>
        <w:tc>
          <w:tcPr>
            <w:tcW w:w="680" w:type="dxa"/>
            <w:tcBorders>
              <w:top w:val="single" w:sz="8" w:space="0" w:color="auto"/>
              <w:left w:val="nil"/>
              <w:bottom w:val="single" w:sz="4" w:space="0" w:color="auto"/>
              <w:right w:val="single" w:sz="4" w:space="0" w:color="auto"/>
            </w:tcBorders>
            <w:hideMark/>
          </w:tcPr>
          <w:p w:rsidR="00965E46" w:rsidRPr="004C226B" w:rsidRDefault="00965E46">
            <w:pPr>
              <w:ind w:right="-108" w:hanging="108"/>
              <w:jc w:val="center"/>
              <w:rPr>
                <w:rFonts w:eastAsia="Calibri"/>
                <w:b/>
              </w:rPr>
            </w:pPr>
            <w:r w:rsidRPr="004C226B">
              <w:rPr>
                <w:rFonts w:eastAsia="Calibri"/>
                <w:b/>
              </w:rPr>
              <w:t>440,0</w:t>
            </w:r>
          </w:p>
        </w:tc>
        <w:tc>
          <w:tcPr>
            <w:tcW w:w="583" w:type="dxa"/>
            <w:tcBorders>
              <w:top w:val="single" w:sz="4" w:space="0" w:color="auto"/>
              <w:left w:val="nil"/>
              <w:bottom w:val="single" w:sz="4" w:space="0" w:color="auto"/>
              <w:right w:val="single" w:sz="4" w:space="0" w:color="auto"/>
            </w:tcBorders>
          </w:tcPr>
          <w:p w:rsidR="00965E46" w:rsidRPr="004C226B" w:rsidRDefault="00965E46">
            <w:pPr>
              <w:ind w:right="-108" w:hanging="108"/>
              <w:jc w:val="center"/>
              <w:rPr>
                <w:rFonts w:eastAsia="Calibri"/>
                <w:b/>
              </w:rPr>
            </w:pPr>
            <w:r w:rsidRPr="004C226B">
              <w:rPr>
                <w:rFonts w:eastAsia="Calibri"/>
                <w:b/>
              </w:rPr>
              <w:t>440,0</w:t>
            </w:r>
          </w:p>
        </w:tc>
        <w:tc>
          <w:tcPr>
            <w:tcW w:w="1324" w:type="dxa"/>
            <w:tcBorders>
              <w:top w:val="single" w:sz="8" w:space="0" w:color="auto"/>
              <w:left w:val="single" w:sz="4" w:space="0" w:color="auto"/>
              <w:bottom w:val="single" w:sz="4" w:space="0" w:color="auto"/>
              <w:right w:val="single" w:sz="4" w:space="0" w:color="auto"/>
            </w:tcBorders>
            <w:hideMark/>
          </w:tcPr>
          <w:p w:rsidR="00965E46" w:rsidRPr="004C226B" w:rsidRDefault="007E66D1">
            <w:pPr>
              <w:ind w:right="-108" w:hanging="108"/>
              <w:jc w:val="center"/>
              <w:rPr>
                <w:rFonts w:eastAsia="Calibri"/>
                <w:b/>
              </w:rPr>
            </w:pPr>
            <w:r w:rsidRPr="004C226B">
              <w:rPr>
                <w:rFonts w:eastAsia="Calibri"/>
                <w:b/>
              </w:rPr>
              <w:t>2</w:t>
            </w:r>
            <w:r w:rsidR="008C314F">
              <w:rPr>
                <w:rFonts w:eastAsia="Calibri"/>
                <w:b/>
              </w:rPr>
              <w:t>68</w:t>
            </w:r>
            <w:r w:rsidRPr="004C226B">
              <w:rPr>
                <w:rFonts w:eastAsia="Calibri"/>
                <w:b/>
              </w:rPr>
              <w:t>8</w:t>
            </w:r>
            <w:r w:rsidR="00883AC0" w:rsidRPr="004C226B">
              <w:rPr>
                <w:rFonts w:eastAsia="Calibri"/>
                <w:b/>
              </w:rPr>
              <w:t>,0</w:t>
            </w:r>
            <w:r w:rsidR="00965E46" w:rsidRPr="004C226B">
              <w:rPr>
                <w:rFonts w:eastAsia="Calibri"/>
                <w:b/>
              </w:rPr>
              <w:t>69</w:t>
            </w:r>
          </w:p>
        </w:tc>
        <w:tc>
          <w:tcPr>
            <w:tcW w:w="3037" w:type="dxa"/>
            <w:tcBorders>
              <w:top w:val="single" w:sz="8" w:space="0" w:color="auto"/>
              <w:left w:val="single" w:sz="4" w:space="0" w:color="auto"/>
              <w:bottom w:val="single" w:sz="8" w:space="0" w:color="000000"/>
              <w:right w:val="single" w:sz="8" w:space="0" w:color="auto"/>
            </w:tcBorders>
          </w:tcPr>
          <w:p w:rsidR="00965E46" w:rsidRPr="004C226B" w:rsidRDefault="00965E46">
            <w:pPr>
              <w:suppressAutoHyphens w:val="0"/>
              <w:jc w:val="center"/>
              <w:rPr>
                <w:rFonts w:eastAsia="Calibri"/>
                <w:color w:val="000000"/>
                <w:sz w:val="24"/>
                <w:szCs w:val="24"/>
                <w:lang w:eastAsia="ru-RU"/>
              </w:rPr>
            </w:pPr>
          </w:p>
        </w:tc>
      </w:tr>
      <w:tr w:rsidR="00965E46" w:rsidTr="00E67091">
        <w:trPr>
          <w:cantSplit/>
          <w:trHeight w:val="492"/>
        </w:trPr>
        <w:tc>
          <w:tcPr>
            <w:tcW w:w="4495" w:type="dxa"/>
            <w:tcBorders>
              <w:top w:val="single" w:sz="4" w:space="0" w:color="auto"/>
              <w:left w:val="single" w:sz="8"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r w:rsidRPr="004C226B">
              <w:rPr>
                <w:rFonts w:eastAsia="Calibri"/>
                <w:color w:val="000000"/>
                <w:lang w:eastAsia="ru-RU"/>
              </w:rPr>
              <w:t>Ревизия реестра спортивных сооружений района, паспортизация объектов</w:t>
            </w:r>
          </w:p>
        </w:tc>
        <w:tc>
          <w:tcPr>
            <w:tcW w:w="2452" w:type="dxa"/>
            <w:tcBorders>
              <w:top w:val="single" w:sz="8" w:space="0" w:color="auto"/>
              <w:left w:val="nil"/>
              <w:bottom w:val="single" w:sz="4" w:space="0" w:color="auto"/>
              <w:right w:val="single" w:sz="4" w:space="0" w:color="auto"/>
            </w:tcBorders>
            <w:hideMark/>
          </w:tcPr>
          <w:p w:rsidR="00965E46" w:rsidRDefault="00965E46">
            <w:pPr>
              <w:suppressAutoHyphens w:val="0"/>
              <w:rPr>
                <w:rFonts w:eastAsia="Calibri"/>
                <w:color w:val="000000"/>
                <w:lang w:eastAsia="ru-RU"/>
              </w:rPr>
            </w:pPr>
            <w:r>
              <w:rPr>
                <w:rFonts w:eastAsia="Calibri"/>
                <w:color w:val="000000"/>
                <w:lang w:eastAsia="ru-RU"/>
              </w:rPr>
              <w:t>Финансирование не требуется</w:t>
            </w:r>
          </w:p>
        </w:tc>
        <w:tc>
          <w:tcPr>
            <w:tcW w:w="816" w:type="dxa"/>
            <w:tcBorders>
              <w:top w:val="single" w:sz="8" w:space="0" w:color="auto"/>
              <w:left w:val="nil"/>
              <w:bottom w:val="single" w:sz="4" w:space="0" w:color="auto"/>
              <w:right w:val="single" w:sz="4" w:space="0" w:color="auto"/>
            </w:tcBorders>
            <w:textDirection w:val="btLr"/>
          </w:tcPr>
          <w:p w:rsidR="00965E46" w:rsidRPr="004C226B" w:rsidRDefault="00965E46">
            <w:pPr>
              <w:ind w:left="113" w:right="113"/>
              <w:jc w:val="center"/>
              <w:rPr>
                <w:rFonts w:eastAsia="Calibri"/>
                <w:b/>
                <w:lang w:eastAsia="ru-RU"/>
              </w:rPr>
            </w:pPr>
          </w:p>
        </w:tc>
        <w:tc>
          <w:tcPr>
            <w:tcW w:w="681" w:type="dxa"/>
            <w:tcBorders>
              <w:top w:val="single" w:sz="8" w:space="0" w:color="auto"/>
              <w:left w:val="nil"/>
              <w:bottom w:val="single" w:sz="4" w:space="0" w:color="auto"/>
              <w:right w:val="single" w:sz="4" w:space="0" w:color="auto"/>
            </w:tcBorders>
            <w:textDirection w:val="btLr"/>
          </w:tcPr>
          <w:p w:rsidR="00965E46" w:rsidRPr="004C226B" w:rsidRDefault="00965E46">
            <w:pPr>
              <w:ind w:left="113" w:right="113"/>
              <w:jc w:val="center"/>
              <w:rPr>
                <w:rFonts w:eastAsia="Calibri"/>
                <w:b/>
                <w:lang w:eastAsia="ru-RU"/>
              </w:rPr>
            </w:pPr>
          </w:p>
        </w:tc>
        <w:tc>
          <w:tcPr>
            <w:tcW w:w="639" w:type="dxa"/>
            <w:tcBorders>
              <w:top w:val="single" w:sz="8" w:space="0" w:color="auto"/>
              <w:left w:val="nil"/>
              <w:bottom w:val="single" w:sz="4" w:space="0" w:color="auto"/>
              <w:right w:val="single" w:sz="4" w:space="0" w:color="auto"/>
            </w:tcBorders>
            <w:textDirection w:val="btLr"/>
          </w:tcPr>
          <w:p w:rsidR="00965E46" w:rsidRPr="004C226B" w:rsidRDefault="00965E46">
            <w:pPr>
              <w:ind w:left="113" w:right="113"/>
              <w:jc w:val="center"/>
              <w:rPr>
                <w:rFonts w:eastAsia="Calibri"/>
                <w:b/>
                <w:lang w:eastAsia="ru-RU"/>
              </w:rPr>
            </w:pPr>
          </w:p>
        </w:tc>
        <w:tc>
          <w:tcPr>
            <w:tcW w:w="681" w:type="dxa"/>
            <w:tcBorders>
              <w:top w:val="single" w:sz="8" w:space="0" w:color="auto"/>
              <w:left w:val="nil"/>
              <w:bottom w:val="single" w:sz="4" w:space="0" w:color="auto"/>
              <w:right w:val="single" w:sz="4" w:space="0" w:color="auto"/>
            </w:tcBorders>
            <w:textDirection w:val="btLr"/>
          </w:tcPr>
          <w:p w:rsidR="00965E46" w:rsidRPr="004C226B" w:rsidRDefault="00965E46">
            <w:pPr>
              <w:ind w:left="113" w:right="113"/>
              <w:jc w:val="center"/>
              <w:rPr>
                <w:rFonts w:eastAsia="Calibri"/>
                <w:b/>
                <w:lang w:eastAsia="ru-RU"/>
              </w:rPr>
            </w:pPr>
          </w:p>
        </w:tc>
        <w:tc>
          <w:tcPr>
            <w:tcW w:w="680" w:type="dxa"/>
            <w:tcBorders>
              <w:top w:val="single" w:sz="8" w:space="0" w:color="auto"/>
              <w:left w:val="nil"/>
              <w:bottom w:val="single" w:sz="4" w:space="0" w:color="auto"/>
              <w:right w:val="single" w:sz="4" w:space="0" w:color="auto"/>
            </w:tcBorders>
            <w:textDirection w:val="btLr"/>
          </w:tcPr>
          <w:p w:rsidR="00965E46" w:rsidRPr="004C226B" w:rsidRDefault="00965E46">
            <w:pPr>
              <w:ind w:left="113" w:right="113"/>
              <w:jc w:val="center"/>
              <w:rPr>
                <w:rFonts w:eastAsia="Calibri"/>
                <w:b/>
                <w:lang w:eastAsia="ru-RU"/>
              </w:rPr>
            </w:pPr>
          </w:p>
        </w:tc>
        <w:tc>
          <w:tcPr>
            <w:tcW w:w="583" w:type="dxa"/>
            <w:tcBorders>
              <w:top w:val="single" w:sz="4" w:space="0" w:color="auto"/>
              <w:left w:val="nil"/>
              <w:bottom w:val="single" w:sz="4" w:space="0" w:color="auto"/>
              <w:right w:val="single" w:sz="4" w:space="0" w:color="auto"/>
            </w:tcBorders>
            <w:textDirection w:val="btLr"/>
          </w:tcPr>
          <w:p w:rsidR="00965E46" w:rsidRPr="004C226B" w:rsidRDefault="00965E46">
            <w:pPr>
              <w:ind w:left="113" w:right="113"/>
              <w:jc w:val="center"/>
              <w:rPr>
                <w:rFonts w:eastAsia="Calibri"/>
                <w:b/>
                <w:bCs/>
                <w:lang w:eastAsia="ru-RU"/>
              </w:rPr>
            </w:pPr>
          </w:p>
        </w:tc>
        <w:tc>
          <w:tcPr>
            <w:tcW w:w="1324" w:type="dxa"/>
            <w:tcBorders>
              <w:top w:val="single" w:sz="8" w:space="0" w:color="auto"/>
              <w:left w:val="single" w:sz="4" w:space="0" w:color="auto"/>
              <w:bottom w:val="single" w:sz="4" w:space="0" w:color="auto"/>
              <w:right w:val="single" w:sz="4" w:space="0" w:color="auto"/>
            </w:tcBorders>
            <w:textDirection w:val="btLr"/>
          </w:tcPr>
          <w:p w:rsidR="00965E46" w:rsidRPr="004C226B" w:rsidRDefault="00965E46">
            <w:pPr>
              <w:ind w:left="113" w:right="113"/>
              <w:jc w:val="center"/>
              <w:rPr>
                <w:rFonts w:eastAsia="Calibri"/>
                <w:b/>
                <w:bCs/>
                <w:lang w:eastAsia="ru-RU"/>
              </w:rPr>
            </w:pPr>
          </w:p>
        </w:tc>
        <w:tc>
          <w:tcPr>
            <w:tcW w:w="3037" w:type="dxa"/>
            <w:tcBorders>
              <w:top w:val="single" w:sz="8" w:space="0" w:color="auto"/>
              <w:left w:val="single" w:sz="4" w:space="0" w:color="auto"/>
              <w:bottom w:val="single" w:sz="8" w:space="0" w:color="000000"/>
              <w:right w:val="single" w:sz="8" w:space="0" w:color="auto"/>
            </w:tcBorders>
            <w:hideMark/>
          </w:tcPr>
          <w:p w:rsidR="00965E46" w:rsidRPr="004C226B" w:rsidRDefault="00965E46">
            <w:pPr>
              <w:suppressAutoHyphens w:val="0"/>
              <w:jc w:val="center"/>
              <w:rPr>
                <w:rFonts w:eastAsia="Calibri"/>
                <w:color w:val="000000"/>
                <w:sz w:val="24"/>
                <w:szCs w:val="24"/>
                <w:lang w:eastAsia="ru-RU"/>
              </w:rPr>
            </w:pPr>
            <w:r w:rsidRPr="004C226B">
              <w:rPr>
                <w:rFonts w:eastAsia="Calibri"/>
                <w:color w:val="000000"/>
                <w:sz w:val="24"/>
                <w:szCs w:val="24"/>
                <w:lang w:eastAsia="ru-RU"/>
              </w:rPr>
              <w:t>ОС и МП</w:t>
            </w:r>
          </w:p>
        </w:tc>
      </w:tr>
      <w:tr w:rsidR="00965E46" w:rsidTr="00E67091">
        <w:trPr>
          <w:cantSplit/>
          <w:trHeight w:val="66"/>
        </w:trPr>
        <w:tc>
          <w:tcPr>
            <w:tcW w:w="4495"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r w:rsidRPr="004C226B">
              <w:rPr>
                <w:rFonts w:eastAsia="Calibri"/>
                <w:color w:val="000000"/>
                <w:lang w:eastAsia="ru-RU"/>
              </w:rPr>
              <w:t>Строительство простейших спортивных сооружений на территории муниципального образования</w:t>
            </w:r>
          </w:p>
        </w:tc>
        <w:tc>
          <w:tcPr>
            <w:tcW w:w="2452" w:type="dxa"/>
            <w:tcBorders>
              <w:top w:val="single" w:sz="4" w:space="0" w:color="auto"/>
              <w:left w:val="single" w:sz="4" w:space="0" w:color="auto"/>
              <w:bottom w:val="single" w:sz="4" w:space="0" w:color="auto"/>
              <w:right w:val="single" w:sz="4" w:space="0" w:color="auto"/>
            </w:tcBorders>
            <w:hideMark/>
          </w:tcPr>
          <w:p w:rsidR="00965E46" w:rsidRDefault="00965E46">
            <w:pPr>
              <w:suppressAutoHyphens w:val="0"/>
              <w:rPr>
                <w:rFonts w:eastAsia="Calibri"/>
                <w:color w:val="000000"/>
                <w:lang w:eastAsia="ru-RU"/>
              </w:rPr>
            </w:pPr>
            <w:proofErr w:type="gramStart"/>
            <w:r>
              <w:rPr>
                <w:rFonts w:eastAsia="Calibri"/>
                <w:color w:val="000000"/>
                <w:lang w:eastAsia="ru-RU"/>
              </w:rPr>
              <w:t>федеральный</w:t>
            </w:r>
            <w:proofErr w:type="gramEnd"/>
            <w:r>
              <w:rPr>
                <w:rFonts w:eastAsia="Calibri"/>
                <w:color w:val="000000"/>
                <w:lang w:eastAsia="ru-RU"/>
              </w:rPr>
              <w:t xml:space="preserve"> бюджет</w:t>
            </w:r>
          </w:p>
        </w:tc>
        <w:tc>
          <w:tcPr>
            <w:tcW w:w="816"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lang w:eastAsia="ru-RU"/>
              </w:rPr>
            </w:pPr>
          </w:p>
        </w:tc>
        <w:tc>
          <w:tcPr>
            <w:tcW w:w="639"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lang w:eastAsia="ru-RU"/>
              </w:rPr>
            </w:pPr>
          </w:p>
        </w:tc>
        <w:tc>
          <w:tcPr>
            <w:tcW w:w="680"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lang w:eastAsia="ru-RU"/>
              </w:rPr>
            </w:pPr>
          </w:p>
        </w:tc>
        <w:tc>
          <w:tcPr>
            <w:tcW w:w="583"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bCs/>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lang w:eastAsia="ru-RU"/>
              </w:rPr>
            </w:pPr>
          </w:p>
        </w:tc>
        <w:tc>
          <w:tcPr>
            <w:tcW w:w="3037" w:type="dxa"/>
            <w:vMerge w:val="restart"/>
            <w:tcBorders>
              <w:top w:val="nil"/>
              <w:left w:val="single" w:sz="4" w:space="0" w:color="auto"/>
              <w:bottom w:val="single" w:sz="4" w:space="0" w:color="auto"/>
              <w:right w:val="single" w:sz="8" w:space="0" w:color="auto"/>
            </w:tcBorders>
          </w:tcPr>
          <w:p w:rsidR="00965E46" w:rsidRPr="004C226B" w:rsidRDefault="00965E46">
            <w:pPr>
              <w:suppressAutoHyphens w:val="0"/>
              <w:jc w:val="center"/>
              <w:rPr>
                <w:rFonts w:eastAsia="Calibri"/>
                <w:color w:val="000000"/>
                <w:sz w:val="24"/>
                <w:szCs w:val="24"/>
                <w:lang w:eastAsia="ru-RU"/>
              </w:rPr>
            </w:pPr>
          </w:p>
        </w:tc>
      </w:tr>
      <w:tr w:rsidR="00965E46" w:rsidTr="00E67091">
        <w:trPr>
          <w:cantSplit/>
          <w:trHeight w:val="240"/>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single" w:sz="4" w:space="0" w:color="auto"/>
              <w:bottom w:val="single" w:sz="4" w:space="0" w:color="auto"/>
              <w:right w:val="single" w:sz="4" w:space="0" w:color="auto"/>
            </w:tcBorders>
            <w:hideMark/>
          </w:tcPr>
          <w:p w:rsidR="00965E46" w:rsidRDefault="00965E46">
            <w:pPr>
              <w:suppressAutoHyphens w:val="0"/>
              <w:rPr>
                <w:rFonts w:eastAsia="Calibri"/>
                <w:color w:val="000000"/>
                <w:lang w:eastAsia="ru-RU"/>
              </w:rPr>
            </w:pPr>
            <w:proofErr w:type="gramStart"/>
            <w:r>
              <w:rPr>
                <w:rFonts w:eastAsia="Calibri"/>
                <w:color w:val="000000"/>
                <w:lang w:eastAsia="ru-RU"/>
              </w:rPr>
              <w:t>областной</w:t>
            </w:r>
            <w:proofErr w:type="gramEnd"/>
            <w:r>
              <w:rPr>
                <w:rFonts w:eastAsia="Calibri"/>
                <w:color w:val="000000"/>
                <w:lang w:eastAsia="ru-RU"/>
              </w:rPr>
              <w:t xml:space="preserve"> бюджет</w:t>
            </w:r>
          </w:p>
        </w:tc>
        <w:tc>
          <w:tcPr>
            <w:tcW w:w="816"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lang w:eastAsia="ru-RU"/>
              </w:rPr>
            </w:pPr>
          </w:p>
        </w:tc>
        <w:tc>
          <w:tcPr>
            <w:tcW w:w="639"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lang w:eastAsia="ru-RU"/>
              </w:rPr>
            </w:pPr>
          </w:p>
        </w:tc>
        <w:tc>
          <w:tcPr>
            <w:tcW w:w="680"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lang w:eastAsia="ru-RU"/>
              </w:rPr>
            </w:pPr>
          </w:p>
        </w:tc>
        <w:tc>
          <w:tcPr>
            <w:tcW w:w="583"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bCs/>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lang w:eastAsia="ru-RU"/>
              </w:rPr>
            </w:pPr>
          </w:p>
        </w:tc>
        <w:tc>
          <w:tcPr>
            <w:tcW w:w="3037" w:type="dxa"/>
            <w:vMerge/>
            <w:tcBorders>
              <w:top w:val="nil"/>
              <w:left w:val="single" w:sz="4" w:space="0" w:color="auto"/>
              <w:bottom w:val="single" w:sz="4" w:space="0" w:color="auto"/>
              <w:right w:val="single" w:sz="8"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cantSplit/>
          <w:trHeight w:val="69"/>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single" w:sz="4" w:space="0" w:color="auto"/>
              <w:bottom w:val="single" w:sz="4" w:space="0" w:color="auto"/>
              <w:right w:val="single" w:sz="4" w:space="0" w:color="auto"/>
            </w:tcBorders>
            <w:hideMark/>
          </w:tcPr>
          <w:p w:rsidR="00965E46" w:rsidRDefault="00965E46">
            <w:pPr>
              <w:suppressAutoHyphens w:val="0"/>
              <w:rPr>
                <w:rFonts w:eastAsia="Calibri"/>
                <w:color w:val="000000"/>
                <w:lang w:eastAsia="ru-RU"/>
              </w:rPr>
            </w:pPr>
            <w:proofErr w:type="gramStart"/>
            <w:r>
              <w:rPr>
                <w:rFonts w:eastAsia="Calibri"/>
              </w:rPr>
              <w:t>бюджет</w:t>
            </w:r>
            <w:proofErr w:type="gramEnd"/>
            <w:r>
              <w:rPr>
                <w:rFonts w:eastAsia="Calibri"/>
              </w:rPr>
              <w:t xml:space="preserve"> округа</w:t>
            </w:r>
          </w:p>
        </w:tc>
        <w:tc>
          <w:tcPr>
            <w:tcW w:w="816"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lang w:eastAsia="ru-RU"/>
              </w:rPr>
            </w:pPr>
          </w:p>
        </w:tc>
        <w:tc>
          <w:tcPr>
            <w:tcW w:w="639"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lang w:eastAsia="ru-RU"/>
              </w:rPr>
            </w:pPr>
          </w:p>
        </w:tc>
        <w:tc>
          <w:tcPr>
            <w:tcW w:w="680"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lang w:eastAsia="ru-RU"/>
              </w:rPr>
            </w:pPr>
          </w:p>
        </w:tc>
        <w:tc>
          <w:tcPr>
            <w:tcW w:w="583"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bCs/>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lang w:eastAsia="ru-RU"/>
              </w:rPr>
            </w:pPr>
          </w:p>
        </w:tc>
        <w:tc>
          <w:tcPr>
            <w:tcW w:w="3037" w:type="dxa"/>
            <w:vMerge/>
            <w:tcBorders>
              <w:top w:val="nil"/>
              <w:left w:val="single" w:sz="4" w:space="0" w:color="auto"/>
              <w:bottom w:val="single" w:sz="4" w:space="0" w:color="auto"/>
              <w:right w:val="single" w:sz="8"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cantSplit/>
          <w:trHeight w:val="72"/>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single" w:sz="4" w:space="0" w:color="auto"/>
              <w:bottom w:val="single" w:sz="4" w:space="0" w:color="auto"/>
              <w:right w:val="single" w:sz="4" w:space="0" w:color="auto"/>
            </w:tcBorders>
            <w:hideMark/>
          </w:tcPr>
          <w:p w:rsidR="00965E46" w:rsidRDefault="00965E46">
            <w:pPr>
              <w:suppressAutoHyphens w:val="0"/>
              <w:rPr>
                <w:rFonts w:eastAsia="Calibri"/>
                <w:color w:val="000000"/>
                <w:lang w:eastAsia="ru-RU"/>
              </w:rPr>
            </w:pPr>
            <w:proofErr w:type="gramStart"/>
            <w:r>
              <w:rPr>
                <w:rFonts w:eastAsia="Calibri"/>
                <w:color w:val="000000"/>
                <w:lang w:eastAsia="ru-RU"/>
              </w:rPr>
              <w:t>внебюджетные</w:t>
            </w:r>
            <w:proofErr w:type="gramEnd"/>
            <w:r>
              <w:rPr>
                <w:rFonts w:eastAsia="Calibri"/>
                <w:color w:val="000000"/>
                <w:lang w:eastAsia="ru-RU"/>
              </w:rPr>
              <w:t xml:space="preserve"> источники</w:t>
            </w:r>
          </w:p>
        </w:tc>
        <w:tc>
          <w:tcPr>
            <w:tcW w:w="816"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lang w:eastAsia="ru-RU"/>
              </w:rPr>
            </w:pPr>
          </w:p>
        </w:tc>
        <w:tc>
          <w:tcPr>
            <w:tcW w:w="639"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lang w:eastAsia="ru-RU"/>
              </w:rPr>
            </w:pPr>
          </w:p>
        </w:tc>
        <w:tc>
          <w:tcPr>
            <w:tcW w:w="680"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lang w:eastAsia="ru-RU"/>
              </w:rPr>
            </w:pPr>
          </w:p>
        </w:tc>
        <w:tc>
          <w:tcPr>
            <w:tcW w:w="583"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bCs/>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lang w:eastAsia="ru-RU"/>
              </w:rPr>
            </w:pPr>
          </w:p>
        </w:tc>
        <w:tc>
          <w:tcPr>
            <w:tcW w:w="3037" w:type="dxa"/>
            <w:vMerge/>
            <w:tcBorders>
              <w:top w:val="nil"/>
              <w:left w:val="single" w:sz="4" w:space="0" w:color="auto"/>
              <w:bottom w:val="single" w:sz="4" w:space="0" w:color="auto"/>
              <w:right w:val="single" w:sz="8"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cantSplit/>
          <w:trHeight w:val="235"/>
        </w:trPr>
        <w:tc>
          <w:tcPr>
            <w:tcW w:w="4495"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r w:rsidRPr="004C226B">
              <w:rPr>
                <w:rFonts w:eastAsia="Calibri"/>
                <w:color w:val="000000"/>
                <w:lang w:eastAsia="ru-RU"/>
              </w:rPr>
              <w:t>Приобретение спортивного инвентаря</w:t>
            </w:r>
          </w:p>
        </w:tc>
        <w:tc>
          <w:tcPr>
            <w:tcW w:w="2452" w:type="dxa"/>
            <w:tcBorders>
              <w:top w:val="single" w:sz="4" w:space="0" w:color="auto"/>
              <w:left w:val="nil"/>
              <w:bottom w:val="single" w:sz="4" w:space="0" w:color="auto"/>
              <w:right w:val="single" w:sz="4" w:space="0" w:color="auto"/>
            </w:tcBorders>
            <w:hideMark/>
          </w:tcPr>
          <w:p w:rsidR="00965E46" w:rsidRDefault="00965E46">
            <w:pPr>
              <w:suppressAutoHyphens w:val="0"/>
              <w:rPr>
                <w:rFonts w:eastAsia="Calibri"/>
                <w:color w:val="000000"/>
                <w:lang w:eastAsia="ru-RU"/>
              </w:rPr>
            </w:pPr>
            <w:proofErr w:type="gramStart"/>
            <w:r>
              <w:rPr>
                <w:rFonts w:eastAsia="Calibri"/>
                <w:color w:val="000000"/>
                <w:lang w:eastAsia="ru-RU"/>
              </w:rPr>
              <w:t>федеральный</w:t>
            </w:r>
            <w:proofErr w:type="gramEnd"/>
            <w:r>
              <w:rPr>
                <w:rFonts w:eastAsia="Calibri"/>
                <w:color w:val="000000"/>
                <w:lang w:eastAsia="ru-RU"/>
              </w:rPr>
              <w:t xml:space="preserve"> бюджет</w:t>
            </w:r>
          </w:p>
        </w:tc>
        <w:tc>
          <w:tcPr>
            <w:tcW w:w="816"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39"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0"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583"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3037" w:type="dxa"/>
            <w:vMerge w:val="restart"/>
            <w:tcBorders>
              <w:top w:val="nil"/>
              <w:left w:val="single" w:sz="4" w:space="0" w:color="auto"/>
              <w:bottom w:val="single" w:sz="4" w:space="0" w:color="auto"/>
              <w:right w:val="single" w:sz="8" w:space="0" w:color="auto"/>
            </w:tcBorders>
            <w:hideMark/>
          </w:tcPr>
          <w:p w:rsidR="00965E46" w:rsidRPr="004C226B" w:rsidRDefault="00965E46">
            <w:pPr>
              <w:suppressAutoHyphens w:val="0"/>
              <w:jc w:val="center"/>
              <w:rPr>
                <w:rFonts w:eastAsia="Calibri"/>
                <w:color w:val="000000"/>
                <w:sz w:val="24"/>
                <w:szCs w:val="24"/>
                <w:lang w:eastAsia="ru-RU"/>
              </w:rPr>
            </w:pPr>
            <w:r w:rsidRPr="004C226B">
              <w:rPr>
                <w:rFonts w:eastAsia="Calibri"/>
                <w:color w:val="000000"/>
                <w:sz w:val="24"/>
                <w:szCs w:val="24"/>
                <w:lang w:eastAsia="ru-RU"/>
              </w:rPr>
              <w:t>ОС и МП</w:t>
            </w:r>
          </w:p>
        </w:tc>
      </w:tr>
      <w:tr w:rsidR="00965E46" w:rsidTr="00E67091">
        <w:trPr>
          <w:cantSplit/>
          <w:trHeight w:val="59"/>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nil"/>
              <w:left w:val="nil"/>
              <w:bottom w:val="single" w:sz="4" w:space="0" w:color="auto"/>
              <w:right w:val="single" w:sz="4" w:space="0" w:color="auto"/>
            </w:tcBorders>
            <w:hideMark/>
          </w:tcPr>
          <w:p w:rsidR="00965E46" w:rsidRDefault="00965E46">
            <w:pPr>
              <w:suppressAutoHyphens w:val="0"/>
              <w:rPr>
                <w:rFonts w:eastAsia="Calibri"/>
                <w:color w:val="000000"/>
                <w:lang w:eastAsia="ru-RU"/>
              </w:rPr>
            </w:pPr>
            <w:proofErr w:type="gramStart"/>
            <w:r>
              <w:rPr>
                <w:rFonts w:eastAsia="Calibri"/>
                <w:color w:val="000000"/>
                <w:lang w:eastAsia="ru-RU"/>
              </w:rPr>
              <w:t>областной</w:t>
            </w:r>
            <w:proofErr w:type="gramEnd"/>
            <w:r>
              <w:rPr>
                <w:rFonts w:eastAsia="Calibri"/>
                <w:color w:val="000000"/>
                <w:lang w:eastAsia="ru-RU"/>
              </w:rPr>
              <w:t xml:space="preserve"> бюджет</w:t>
            </w:r>
          </w:p>
        </w:tc>
        <w:tc>
          <w:tcPr>
            <w:tcW w:w="816" w:type="dxa"/>
            <w:tcBorders>
              <w:top w:val="nil"/>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nil"/>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39" w:type="dxa"/>
            <w:tcBorders>
              <w:top w:val="nil"/>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nil"/>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0" w:type="dxa"/>
            <w:tcBorders>
              <w:top w:val="nil"/>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583"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1324"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3037" w:type="dxa"/>
            <w:vMerge/>
            <w:tcBorders>
              <w:top w:val="nil"/>
              <w:left w:val="single" w:sz="4" w:space="0" w:color="auto"/>
              <w:bottom w:val="single" w:sz="4" w:space="0" w:color="auto"/>
              <w:right w:val="single" w:sz="8"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cantSplit/>
          <w:trHeight w:val="220"/>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nil"/>
              <w:left w:val="nil"/>
              <w:bottom w:val="single" w:sz="4" w:space="0" w:color="auto"/>
              <w:right w:val="single" w:sz="4" w:space="0" w:color="auto"/>
            </w:tcBorders>
            <w:hideMark/>
          </w:tcPr>
          <w:p w:rsidR="00965E46" w:rsidRDefault="00965E46">
            <w:pPr>
              <w:suppressAutoHyphens w:val="0"/>
              <w:rPr>
                <w:rFonts w:eastAsia="Calibri"/>
                <w:color w:val="000000"/>
                <w:lang w:eastAsia="ru-RU"/>
              </w:rPr>
            </w:pPr>
            <w:proofErr w:type="gramStart"/>
            <w:r>
              <w:rPr>
                <w:rFonts w:eastAsia="Calibri"/>
                <w:color w:val="000000"/>
                <w:lang w:eastAsia="ru-RU"/>
              </w:rPr>
              <w:t>бюджет</w:t>
            </w:r>
            <w:proofErr w:type="gramEnd"/>
            <w:r>
              <w:rPr>
                <w:rFonts w:eastAsia="Calibri"/>
                <w:color w:val="000000"/>
                <w:lang w:eastAsia="ru-RU"/>
              </w:rPr>
              <w:t xml:space="preserve"> округа</w:t>
            </w:r>
          </w:p>
        </w:tc>
        <w:tc>
          <w:tcPr>
            <w:tcW w:w="816" w:type="dxa"/>
            <w:tcBorders>
              <w:top w:val="nil"/>
              <w:left w:val="nil"/>
              <w:bottom w:val="single" w:sz="4" w:space="0" w:color="auto"/>
              <w:right w:val="single" w:sz="4" w:space="0" w:color="auto"/>
            </w:tcBorders>
            <w:hideMark/>
          </w:tcPr>
          <w:p w:rsidR="00965E46" w:rsidRPr="004C226B" w:rsidRDefault="00965E46">
            <w:pPr>
              <w:suppressAutoHyphens w:val="0"/>
              <w:ind w:right="-108" w:hanging="108"/>
              <w:jc w:val="center"/>
              <w:rPr>
                <w:rFonts w:eastAsia="Calibri"/>
                <w:b/>
                <w:color w:val="000000"/>
                <w:lang w:eastAsia="ru-RU"/>
              </w:rPr>
            </w:pPr>
            <w:r w:rsidRPr="004C226B">
              <w:rPr>
                <w:rFonts w:eastAsia="Calibri"/>
                <w:b/>
                <w:color w:val="000000"/>
                <w:lang w:eastAsia="ru-RU"/>
              </w:rPr>
              <w:t>9</w:t>
            </w:r>
          </w:p>
        </w:tc>
        <w:tc>
          <w:tcPr>
            <w:tcW w:w="681" w:type="dxa"/>
            <w:tcBorders>
              <w:top w:val="nil"/>
              <w:left w:val="nil"/>
              <w:bottom w:val="single" w:sz="4" w:space="0" w:color="auto"/>
              <w:right w:val="single" w:sz="4" w:space="0" w:color="auto"/>
            </w:tcBorders>
            <w:hideMark/>
          </w:tcPr>
          <w:p w:rsidR="00965E46" w:rsidRPr="004C226B" w:rsidRDefault="00965E46">
            <w:pPr>
              <w:suppressAutoHyphens w:val="0"/>
              <w:ind w:right="-108" w:hanging="108"/>
              <w:jc w:val="center"/>
              <w:rPr>
                <w:rFonts w:eastAsia="Calibri"/>
                <w:b/>
                <w:color w:val="000000"/>
                <w:lang w:eastAsia="ru-RU"/>
              </w:rPr>
            </w:pPr>
            <w:r w:rsidRPr="004C226B">
              <w:rPr>
                <w:rFonts w:eastAsia="Calibri"/>
                <w:b/>
                <w:color w:val="000000"/>
                <w:lang w:eastAsia="ru-RU"/>
              </w:rPr>
              <w:t>9</w:t>
            </w:r>
          </w:p>
        </w:tc>
        <w:tc>
          <w:tcPr>
            <w:tcW w:w="639" w:type="dxa"/>
            <w:tcBorders>
              <w:top w:val="nil"/>
              <w:left w:val="nil"/>
              <w:bottom w:val="single" w:sz="4" w:space="0" w:color="auto"/>
              <w:right w:val="single" w:sz="4" w:space="0" w:color="auto"/>
            </w:tcBorders>
            <w:hideMark/>
          </w:tcPr>
          <w:p w:rsidR="00965E46" w:rsidRPr="004C226B" w:rsidRDefault="00965E46">
            <w:pPr>
              <w:suppressAutoHyphens w:val="0"/>
              <w:ind w:right="-108" w:hanging="108"/>
              <w:jc w:val="center"/>
              <w:rPr>
                <w:rFonts w:eastAsia="Calibri"/>
                <w:b/>
                <w:color w:val="000000"/>
                <w:lang w:eastAsia="ru-RU"/>
              </w:rPr>
            </w:pPr>
            <w:r w:rsidRPr="004C226B">
              <w:rPr>
                <w:rFonts w:eastAsia="Calibri"/>
                <w:b/>
                <w:color w:val="000000"/>
                <w:lang w:eastAsia="ru-RU"/>
              </w:rPr>
              <w:t>9</w:t>
            </w:r>
          </w:p>
        </w:tc>
        <w:tc>
          <w:tcPr>
            <w:tcW w:w="681" w:type="dxa"/>
            <w:tcBorders>
              <w:top w:val="nil"/>
              <w:left w:val="nil"/>
              <w:bottom w:val="single" w:sz="4" w:space="0" w:color="auto"/>
              <w:right w:val="single" w:sz="4" w:space="0" w:color="auto"/>
            </w:tcBorders>
            <w:hideMark/>
          </w:tcPr>
          <w:p w:rsidR="00965E46" w:rsidRPr="004C226B" w:rsidRDefault="004C226B">
            <w:pPr>
              <w:suppressAutoHyphens w:val="0"/>
              <w:ind w:right="-108" w:hanging="108"/>
              <w:jc w:val="center"/>
              <w:rPr>
                <w:rFonts w:eastAsia="Calibri"/>
                <w:b/>
                <w:color w:val="000000"/>
                <w:lang w:eastAsia="ru-RU"/>
              </w:rPr>
            </w:pPr>
            <w:r w:rsidRPr="004C226B">
              <w:rPr>
                <w:rFonts w:eastAsia="Calibri"/>
                <w:b/>
                <w:color w:val="000000"/>
                <w:lang w:eastAsia="ru-RU"/>
              </w:rPr>
              <w:t>114</w:t>
            </w:r>
          </w:p>
        </w:tc>
        <w:tc>
          <w:tcPr>
            <w:tcW w:w="680" w:type="dxa"/>
            <w:tcBorders>
              <w:top w:val="nil"/>
              <w:left w:val="nil"/>
              <w:bottom w:val="single" w:sz="4" w:space="0" w:color="auto"/>
              <w:right w:val="single" w:sz="4" w:space="0" w:color="auto"/>
            </w:tcBorders>
            <w:hideMark/>
          </w:tcPr>
          <w:p w:rsidR="00965E46" w:rsidRPr="004C226B" w:rsidRDefault="00965E46">
            <w:pPr>
              <w:suppressAutoHyphens w:val="0"/>
              <w:ind w:right="-108" w:hanging="108"/>
              <w:jc w:val="center"/>
              <w:rPr>
                <w:rFonts w:eastAsia="Calibri"/>
                <w:b/>
                <w:color w:val="000000"/>
                <w:lang w:eastAsia="ru-RU"/>
              </w:rPr>
            </w:pPr>
            <w:r w:rsidRPr="004C226B">
              <w:rPr>
                <w:rFonts w:eastAsia="Calibri"/>
                <w:b/>
                <w:color w:val="000000"/>
                <w:lang w:eastAsia="ru-RU"/>
              </w:rPr>
              <w:t>9</w:t>
            </w:r>
          </w:p>
        </w:tc>
        <w:tc>
          <w:tcPr>
            <w:tcW w:w="583"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bCs/>
                <w:lang w:eastAsia="ru-RU"/>
              </w:rPr>
            </w:pPr>
            <w:r w:rsidRPr="004C226B">
              <w:rPr>
                <w:rFonts w:eastAsia="Calibri"/>
                <w:b/>
                <w:bCs/>
                <w:lang w:eastAsia="ru-RU"/>
              </w:rPr>
              <w:t>9</w:t>
            </w:r>
          </w:p>
        </w:tc>
        <w:tc>
          <w:tcPr>
            <w:tcW w:w="1324" w:type="dxa"/>
            <w:tcBorders>
              <w:top w:val="nil"/>
              <w:left w:val="single" w:sz="4" w:space="0" w:color="auto"/>
              <w:bottom w:val="single" w:sz="4" w:space="0" w:color="auto"/>
              <w:right w:val="single" w:sz="4" w:space="0" w:color="auto"/>
            </w:tcBorders>
            <w:hideMark/>
          </w:tcPr>
          <w:p w:rsidR="00965E46" w:rsidRPr="004C226B" w:rsidRDefault="004C226B">
            <w:pPr>
              <w:suppressAutoHyphens w:val="0"/>
              <w:ind w:right="-108" w:hanging="108"/>
              <w:jc w:val="center"/>
              <w:rPr>
                <w:rFonts w:eastAsia="Calibri"/>
                <w:b/>
                <w:bCs/>
                <w:lang w:eastAsia="ru-RU"/>
              </w:rPr>
            </w:pPr>
            <w:r w:rsidRPr="004C226B">
              <w:rPr>
                <w:rFonts w:eastAsia="Calibri"/>
                <w:b/>
                <w:bCs/>
                <w:lang w:eastAsia="ru-RU"/>
              </w:rPr>
              <w:t>1</w:t>
            </w:r>
            <w:r w:rsidR="00965E46" w:rsidRPr="004C226B">
              <w:rPr>
                <w:rFonts w:eastAsia="Calibri"/>
                <w:b/>
                <w:bCs/>
                <w:lang w:eastAsia="ru-RU"/>
              </w:rPr>
              <w:t>5</w:t>
            </w:r>
            <w:r w:rsidRPr="004C226B">
              <w:rPr>
                <w:rFonts w:eastAsia="Calibri"/>
                <w:b/>
                <w:bCs/>
                <w:lang w:eastAsia="ru-RU"/>
              </w:rPr>
              <w:t>9</w:t>
            </w:r>
          </w:p>
        </w:tc>
        <w:tc>
          <w:tcPr>
            <w:tcW w:w="3037" w:type="dxa"/>
            <w:vMerge/>
            <w:tcBorders>
              <w:top w:val="nil"/>
              <w:left w:val="single" w:sz="4" w:space="0" w:color="auto"/>
              <w:bottom w:val="single" w:sz="4" w:space="0" w:color="auto"/>
              <w:right w:val="single" w:sz="8"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62"/>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nil"/>
              <w:left w:val="single" w:sz="4" w:space="0" w:color="auto"/>
              <w:bottom w:val="single" w:sz="4" w:space="0" w:color="auto"/>
              <w:right w:val="single" w:sz="4" w:space="0" w:color="auto"/>
            </w:tcBorders>
            <w:hideMark/>
          </w:tcPr>
          <w:p w:rsidR="00965E46" w:rsidRDefault="00965E46">
            <w:pPr>
              <w:suppressAutoHyphens w:val="0"/>
              <w:rPr>
                <w:rFonts w:eastAsia="Calibri"/>
                <w:color w:val="000000"/>
                <w:lang w:eastAsia="ru-RU"/>
              </w:rPr>
            </w:pPr>
            <w:proofErr w:type="gramStart"/>
            <w:r>
              <w:rPr>
                <w:rFonts w:eastAsia="Calibri"/>
                <w:color w:val="000000"/>
                <w:lang w:eastAsia="ru-RU"/>
              </w:rPr>
              <w:t>внебюджетные</w:t>
            </w:r>
            <w:proofErr w:type="gramEnd"/>
            <w:r>
              <w:rPr>
                <w:rFonts w:eastAsia="Calibri"/>
                <w:color w:val="000000"/>
                <w:lang w:eastAsia="ru-RU"/>
              </w:rPr>
              <w:t xml:space="preserve"> источники</w:t>
            </w:r>
          </w:p>
        </w:tc>
        <w:tc>
          <w:tcPr>
            <w:tcW w:w="816"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hanging="108"/>
              <w:jc w:val="center"/>
              <w:rPr>
                <w:rFonts w:eastAsia="Calibri"/>
                <w:b/>
                <w:color w:val="000000"/>
                <w:lang w:eastAsia="ru-RU"/>
              </w:rPr>
            </w:pPr>
            <w:r w:rsidRPr="004C226B">
              <w:rPr>
                <w:rFonts w:eastAsia="Calibri"/>
                <w:b/>
                <w:color w:val="000000"/>
                <w:lang w:eastAsia="ru-RU"/>
              </w:rPr>
              <w:t>10</w:t>
            </w:r>
          </w:p>
        </w:tc>
        <w:tc>
          <w:tcPr>
            <w:tcW w:w="681"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hanging="108"/>
              <w:jc w:val="center"/>
              <w:rPr>
                <w:rFonts w:eastAsia="Calibri"/>
                <w:b/>
                <w:color w:val="000000"/>
                <w:lang w:eastAsia="ru-RU"/>
              </w:rPr>
            </w:pPr>
            <w:r w:rsidRPr="004C226B">
              <w:rPr>
                <w:rFonts w:eastAsia="Calibri"/>
                <w:b/>
                <w:color w:val="000000"/>
                <w:lang w:eastAsia="ru-RU"/>
              </w:rPr>
              <w:t>10</w:t>
            </w:r>
          </w:p>
        </w:tc>
        <w:tc>
          <w:tcPr>
            <w:tcW w:w="639"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hanging="108"/>
              <w:jc w:val="center"/>
              <w:rPr>
                <w:rFonts w:eastAsia="Calibri"/>
                <w:b/>
                <w:color w:val="000000"/>
                <w:lang w:eastAsia="ru-RU"/>
              </w:rPr>
            </w:pPr>
            <w:r w:rsidRPr="004C226B">
              <w:rPr>
                <w:rFonts w:eastAsia="Calibri"/>
                <w:b/>
                <w:color w:val="000000"/>
                <w:lang w:eastAsia="ru-RU"/>
              </w:rPr>
              <w:t>10</w:t>
            </w:r>
          </w:p>
        </w:tc>
        <w:tc>
          <w:tcPr>
            <w:tcW w:w="681" w:type="dxa"/>
            <w:tcBorders>
              <w:top w:val="nil"/>
              <w:left w:val="single" w:sz="4" w:space="0" w:color="auto"/>
              <w:bottom w:val="single" w:sz="4" w:space="0" w:color="auto"/>
              <w:right w:val="single" w:sz="4" w:space="0" w:color="auto"/>
            </w:tcBorders>
            <w:hideMark/>
          </w:tcPr>
          <w:p w:rsidR="00965E46" w:rsidRPr="004C226B" w:rsidRDefault="004C226B">
            <w:pPr>
              <w:suppressAutoHyphens w:val="0"/>
              <w:ind w:right="-108" w:hanging="108"/>
              <w:jc w:val="center"/>
              <w:rPr>
                <w:rFonts w:eastAsia="Calibri"/>
                <w:b/>
                <w:color w:val="000000"/>
                <w:lang w:eastAsia="ru-RU"/>
              </w:rPr>
            </w:pPr>
            <w:r w:rsidRPr="004C226B">
              <w:rPr>
                <w:rFonts w:eastAsia="Calibri"/>
                <w:b/>
                <w:color w:val="000000"/>
                <w:lang w:eastAsia="ru-RU"/>
              </w:rPr>
              <w:t>10</w:t>
            </w:r>
          </w:p>
        </w:tc>
        <w:tc>
          <w:tcPr>
            <w:tcW w:w="680"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hanging="108"/>
              <w:jc w:val="center"/>
              <w:rPr>
                <w:rFonts w:eastAsia="Calibri"/>
                <w:b/>
                <w:color w:val="000000"/>
                <w:lang w:eastAsia="ru-RU"/>
              </w:rPr>
            </w:pPr>
            <w:r w:rsidRPr="004C226B">
              <w:rPr>
                <w:rFonts w:eastAsia="Calibri"/>
                <w:b/>
                <w:color w:val="000000"/>
                <w:lang w:eastAsia="ru-RU"/>
              </w:rPr>
              <w:t>10</w:t>
            </w: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r w:rsidRPr="004C226B">
              <w:rPr>
                <w:rFonts w:eastAsia="Calibri"/>
                <w:b/>
                <w:bCs/>
                <w:color w:val="000000"/>
                <w:lang w:eastAsia="ru-RU"/>
              </w:rPr>
              <w:t>10</w:t>
            </w:r>
          </w:p>
        </w:tc>
        <w:tc>
          <w:tcPr>
            <w:tcW w:w="1324" w:type="dxa"/>
            <w:tcBorders>
              <w:top w:val="nil"/>
              <w:left w:val="single" w:sz="4" w:space="0" w:color="auto"/>
              <w:bottom w:val="single" w:sz="4" w:space="0" w:color="auto"/>
              <w:right w:val="single" w:sz="4" w:space="0" w:color="auto"/>
            </w:tcBorders>
            <w:hideMark/>
          </w:tcPr>
          <w:p w:rsidR="00965E46" w:rsidRPr="004C226B" w:rsidRDefault="00EF74FD">
            <w:pPr>
              <w:suppressAutoHyphens w:val="0"/>
              <w:ind w:right="-108" w:hanging="108"/>
              <w:jc w:val="center"/>
              <w:rPr>
                <w:rFonts w:eastAsia="Calibri"/>
                <w:b/>
                <w:bCs/>
                <w:color w:val="000000"/>
                <w:lang w:eastAsia="ru-RU"/>
              </w:rPr>
            </w:pPr>
            <w:r w:rsidRPr="004C226B">
              <w:rPr>
                <w:rFonts w:eastAsia="Calibri"/>
                <w:b/>
                <w:bCs/>
                <w:color w:val="000000"/>
                <w:lang w:eastAsia="ru-RU"/>
              </w:rPr>
              <w:t>6</w:t>
            </w:r>
            <w:r w:rsidR="004C226B" w:rsidRPr="004C226B">
              <w:rPr>
                <w:rFonts w:eastAsia="Calibri"/>
                <w:b/>
                <w:bCs/>
                <w:color w:val="000000"/>
                <w:lang w:eastAsia="ru-RU"/>
              </w:rPr>
              <w:t>0</w:t>
            </w:r>
          </w:p>
        </w:tc>
        <w:tc>
          <w:tcPr>
            <w:tcW w:w="3037" w:type="dxa"/>
            <w:vMerge/>
            <w:tcBorders>
              <w:top w:val="nil"/>
              <w:left w:val="single" w:sz="4" w:space="0" w:color="auto"/>
              <w:bottom w:val="single" w:sz="4" w:space="0" w:color="auto"/>
              <w:right w:val="single" w:sz="8"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cantSplit/>
          <w:trHeight w:val="192"/>
        </w:trPr>
        <w:tc>
          <w:tcPr>
            <w:tcW w:w="4495"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r w:rsidRPr="004C226B">
              <w:rPr>
                <w:rFonts w:eastAsia="Calibri"/>
                <w:color w:val="000000"/>
                <w:lang w:eastAsia="ru-RU"/>
              </w:rPr>
              <w:t>Подготовка лыжной трассы</w:t>
            </w:r>
          </w:p>
        </w:tc>
        <w:tc>
          <w:tcPr>
            <w:tcW w:w="2452" w:type="dxa"/>
            <w:tcBorders>
              <w:top w:val="single" w:sz="4" w:space="0" w:color="auto"/>
              <w:left w:val="nil"/>
              <w:bottom w:val="single" w:sz="4" w:space="0" w:color="auto"/>
              <w:right w:val="single" w:sz="4" w:space="0" w:color="auto"/>
            </w:tcBorders>
            <w:hideMark/>
          </w:tcPr>
          <w:p w:rsidR="00965E46" w:rsidRDefault="00965E46">
            <w:pPr>
              <w:suppressAutoHyphens w:val="0"/>
              <w:rPr>
                <w:rFonts w:eastAsia="Calibri"/>
                <w:color w:val="000000"/>
                <w:lang w:eastAsia="ru-RU"/>
              </w:rPr>
            </w:pPr>
            <w:proofErr w:type="gramStart"/>
            <w:r>
              <w:rPr>
                <w:rFonts w:eastAsia="Calibri"/>
                <w:color w:val="000000"/>
                <w:lang w:eastAsia="ru-RU"/>
              </w:rPr>
              <w:t>федеральный</w:t>
            </w:r>
            <w:proofErr w:type="gramEnd"/>
            <w:r>
              <w:rPr>
                <w:rFonts w:eastAsia="Calibri"/>
                <w:color w:val="000000"/>
                <w:lang w:eastAsia="ru-RU"/>
              </w:rPr>
              <w:t xml:space="preserve"> бюджет</w:t>
            </w:r>
          </w:p>
        </w:tc>
        <w:tc>
          <w:tcPr>
            <w:tcW w:w="816"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39"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0"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583"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3037"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color w:val="000000"/>
                <w:sz w:val="24"/>
                <w:szCs w:val="24"/>
                <w:lang w:eastAsia="ru-RU"/>
              </w:rPr>
            </w:pPr>
            <w:r w:rsidRPr="004C226B">
              <w:rPr>
                <w:rFonts w:eastAsia="Calibri"/>
                <w:color w:val="000000"/>
                <w:sz w:val="24"/>
                <w:szCs w:val="24"/>
                <w:lang w:eastAsia="ru-RU"/>
              </w:rPr>
              <w:t>ОС и МП, МБУ СШ пгт Афанасьево</w:t>
            </w:r>
          </w:p>
        </w:tc>
      </w:tr>
      <w:tr w:rsidR="00965E46" w:rsidTr="00E67091">
        <w:trPr>
          <w:trHeight w:val="59"/>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Default="00965E46">
            <w:pPr>
              <w:suppressAutoHyphens w:val="0"/>
              <w:rPr>
                <w:rFonts w:eastAsia="Calibri"/>
                <w:color w:val="000000"/>
                <w:sz w:val="24"/>
                <w:szCs w:val="24"/>
                <w:lang w:eastAsia="ru-RU"/>
              </w:rPr>
            </w:pPr>
          </w:p>
        </w:tc>
        <w:tc>
          <w:tcPr>
            <w:tcW w:w="2452" w:type="dxa"/>
            <w:tcBorders>
              <w:top w:val="nil"/>
              <w:left w:val="single" w:sz="4" w:space="0" w:color="auto"/>
              <w:bottom w:val="single" w:sz="4" w:space="0" w:color="auto"/>
              <w:right w:val="single" w:sz="4" w:space="0" w:color="auto"/>
            </w:tcBorders>
            <w:hideMark/>
          </w:tcPr>
          <w:p w:rsidR="00965E46" w:rsidRDefault="00965E46">
            <w:pPr>
              <w:suppressAutoHyphens w:val="0"/>
              <w:rPr>
                <w:rFonts w:eastAsia="Calibri"/>
                <w:color w:val="000000"/>
                <w:lang w:eastAsia="ru-RU"/>
              </w:rPr>
            </w:pPr>
            <w:proofErr w:type="gramStart"/>
            <w:r>
              <w:rPr>
                <w:rFonts w:eastAsia="Calibri"/>
                <w:color w:val="000000"/>
                <w:lang w:eastAsia="ru-RU"/>
              </w:rPr>
              <w:t>областной</w:t>
            </w:r>
            <w:proofErr w:type="gramEnd"/>
            <w:r>
              <w:rPr>
                <w:rFonts w:eastAsia="Calibri"/>
                <w:color w:val="000000"/>
                <w:lang w:eastAsia="ru-RU"/>
              </w:rPr>
              <w:t xml:space="preserve"> бюджет</w:t>
            </w:r>
          </w:p>
        </w:tc>
        <w:tc>
          <w:tcPr>
            <w:tcW w:w="816"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39"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0"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1324"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59"/>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Default="00965E46">
            <w:pPr>
              <w:suppressAutoHyphens w:val="0"/>
              <w:rPr>
                <w:rFonts w:eastAsia="Calibri"/>
                <w:color w:val="000000"/>
                <w:sz w:val="24"/>
                <w:szCs w:val="24"/>
                <w:lang w:eastAsia="ru-RU"/>
              </w:rPr>
            </w:pPr>
          </w:p>
        </w:tc>
        <w:tc>
          <w:tcPr>
            <w:tcW w:w="2452" w:type="dxa"/>
            <w:tcBorders>
              <w:top w:val="single" w:sz="4" w:space="0" w:color="auto"/>
              <w:left w:val="single" w:sz="4" w:space="0" w:color="auto"/>
              <w:bottom w:val="single" w:sz="4" w:space="0" w:color="auto"/>
              <w:right w:val="single" w:sz="4" w:space="0" w:color="auto"/>
            </w:tcBorders>
            <w:hideMark/>
          </w:tcPr>
          <w:p w:rsidR="00965E46" w:rsidRDefault="00965E46">
            <w:pPr>
              <w:suppressAutoHyphens w:val="0"/>
              <w:rPr>
                <w:rFonts w:eastAsia="Calibri"/>
                <w:color w:val="000000"/>
                <w:lang w:eastAsia="ru-RU"/>
              </w:rPr>
            </w:pPr>
            <w:proofErr w:type="gramStart"/>
            <w:r>
              <w:rPr>
                <w:rFonts w:eastAsia="Calibri"/>
                <w:color w:val="000000"/>
                <w:lang w:eastAsia="ru-RU"/>
              </w:rPr>
              <w:t>бюджет</w:t>
            </w:r>
            <w:proofErr w:type="gramEnd"/>
            <w:r>
              <w:rPr>
                <w:rFonts w:eastAsia="Calibri"/>
                <w:color w:val="000000"/>
                <w:lang w:eastAsia="ru-RU"/>
              </w:rPr>
              <w:t xml:space="preserve"> округа</w:t>
            </w:r>
          </w:p>
        </w:tc>
        <w:tc>
          <w:tcPr>
            <w:tcW w:w="816"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hanging="108"/>
              <w:jc w:val="center"/>
              <w:rPr>
                <w:rFonts w:eastAsia="Calibri"/>
                <w:b/>
                <w:color w:val="000000"/>
                <w:lang w:eastAsia="ru-RU"/>
              </w:rPr>
            </w:pPr>
            <w:r w:rsidRPr="004C226B">
              <w:rPr>
                <w:rFonts w:eastAsia="Calibri"/>
                <w:b/>
                <w:color w:val="000000"/>
                <w:lang w:eastAsia="ru-RU"/>
              </w:rPr>
              <w:t>6</w:t>
            </w:r>
          </w:p>
        </w:tc>
        <w:tc>
          <w:tcPr>
            <w:tcW w:w="681"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hanging="108"/>
              <w:jc w:val="center"/>
              <w:rPr>
                <w:rFonts w:eastAsia="Calibri"/>
                <w:b/>
                <w:color w:val="000000"/>
                <w:lang w:eastAsia="ru-RU"/>
              </w:rPr>
            </w:pPr>
            <w:r w:rsidRPr="004C226B">
              <w:rPr>
                <w:rFonts w:eastAsia="Calibri"/>
                <w:b/>
                <w:color w:val="000000"/>
                <w:lang w:eastAsia="ru-RU"/>
              </w:rPr>
              <w:t>6</w:t>
            </w:r>
          </w:p>
        </w:tc>
        <w:tc>
          <w:tcPr>
            <w:tcW w:w="639"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hanging="108"/>
              <w:jc w:val="center"/>
              <w:rPr>
                <w:rFonts w:eastAsia="Calibri"/>
                <w:b/>
                <w:color w:val="000000"/>
                <w:lang w:eastAsia="ru-RU"/>
              </w:rPr>
            </w:pPr>
            <w:r w:rsidRPr="004C226B">
              <w:rPr>
                <w:rFonts w:eastAsia="Calibri"/>
                <w:b/>
                <w:color w:val="000000"/>
                <w:lang w:eastAsia="ru-RU"/>
              </w:rPr>
              <w:t>6</w:t>
            </w:r>
          </w:p>
        </w:tc>
        <w:tc>
          <w:tcPr>
            <w:tcW w:w="681"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hanging="108"/>
              <w:jc w:val="center"/>
              <w:rPr>
                <w:rFonts w:eastAsia="Calibri"/>
                <w:b/>
                <w:color w:val="000000"/>
                <w:lang w:eastAsia="ru-RU"/>
              </w:rPr>
            </w:pPr>
            <w:r w:rsidRPr="004C226B">
              <w:rPr>
                <w:rFonts w:eastAsia="Calibri"/>
                <w:b/>
                <w:color w:val="000000"/>
                <w:lang w:eastAsia="ru-RU"/>
              </w:rPr>
              <w:t>6</w:t>
            </w:r>
          </w:p>
        </w:tc>
        <w:tc>
          <w:tcPr>
            <w:tcW w:w="680"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hanging="108"/>
              <w:jc w:val="center"/>
              <w:rPr>
                <w:rFonts w:eastAsia="Calibri"/>
                <w:b/>
                <w:color w:val="000000"/>
                <w:lang w:eastAsia="ru-RU"/>
              </w:rPr>
            </w:pPr>
            <w:r w:rsidRPr="004C226B">
              <w:rPr>
                <w:rFonts w:eastAsia="Calibri"/>
                <w:b/>
                <w:color w:val="000000"/>
                <w:lang w:eastAsia="ru-RU"/>
              </w:rPr>
              <w:t>6</w:t>
            </w: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r w:rsidRPr="004C226B">
              <w:rPr>
                <w:rFonts w:eastAsia="Calibri"/>
                <w:b/>
                <w:bCs/>
                <w:color w:val="000000"/>
                <w:lang w:eastAsia="ru-RU"/>
              </w:rPr>
              <w:t>6</w:t>
            </w:r>
          </w:p>
        </w:tc>
        <w:tc>
          <w:tcPr>
            <w:tcW w:w="1324"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hanging="108"/>
              <w:jc w:val="center"/>
              <w:rPr>
                <w:rFonts w:eastAsia="Calibri"/>
                <w:b/>
                <w:bCs/>
                <w:color w:val="000000"/>
                <w:lang w:eastAsia="ru-RU"/>
              </w:rPr>
            </w:pPr>
            <w:r w:rsidRPr="004C226B">
              <w:rPr>
                <w:rFonts w:eastAsia="Calibri"/>
                <w:b/>
                <w:bCs/>
                <w:color w:val="000000"/>
                <w:lang w:eastAsia="ru-RU"/>
              </w:rPr>
              <w:t>36</w:t>
            </w: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59"/>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Default="00965E46">
            <w:pPr>
              <w:suppressAutoHyphens w:val="0"/>
              <w:rPr>
                <w:rFonts w:eastAsia="Calibri"/>
                <w:color w:val="000000"/>
                <w:sz w:val="24"/>
                <w:szCs w:val="24"/>
                <w:lang w:eastAsia="ru-RU"/>
              </w:rPr>
            </w:pPr>
          </w:p>
        </w:tc>
        <w:tc>
          <w:tcPr>
            <w:tcW w:w="2452" w:type="dxa"/>
            <w:tcBorders>
              <w:top w:val="single" w:sz="4" w:space="0" w:color="auto"/>
              <w:left w:val="single" w:sz="4" w:space="0" w:color="auto"/>
              <w:bottom w:val="single" w:sz="4" w:space="0" w:color="auto"/>
              <w:right w:val="single" w:sz="4" w:space="0" w:color="auto"/>
            </w:tcBorders>
            <w:hideMark/>
          </w:tcPr>
          <w:p w:rsidR="00965E46" w:rsidRDefault="00965E46">
            <w:pPr>
              <w:suppressAutoHyphens w:val="0"/>
              <w:rPr>
                <w:rFonts w:eastAsia="Calibri"/>
                <w:color w:val="000000"/>
                <w:lang w:eastAsia="ru-RU"/>
              </w:rPr>
            </w:pPr>
            <w:proofErr w:type="gramStart"/>
            <w:r>
              <w:rPr>
                <w:rFonts w:eastAsia="Calibri"/>
                <w:color w:val="000000"/>
                <w:lang w:eastAsia="ru-RU"/>
              </w:rPr>
              <w:t>внебюджетные</w:t>
            </w:r>
            <w:proofErr w:type="gramEnd"/>
            <w:r>
              <w:rPr>
                <w:rFonts w:eastAsia="Calibri"/>
                <w:color w:val="000000"/>
                <w:lang w:eastAsia="ru-RU"/>
              </w:rPr>
              <w:t xml:space="preserve"> источники</w:t>
            </w:r>
          </w:p>
        </w:tc>
        <w:tc>
          <w:tcPr>
            <w:tcW w:w="816"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39"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0"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156"/>
        </w:trPr>
        <w:tc>
          <w:tcPr>
            <w:tcW w:w="4495"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r w:rsidRPr="004C226B">
              <w:rPr>
                <w:rFonts w:eastAsia="Calibri"/>
                <w:color w:val="000000"/>
                <w:lang w:eastAsia="ru-RU"/>
              </w:rPr>
              <w:t>Повышение квалификации в сфере физической культуры и спорта тренеров-преподавателей</w:t>
            </w:r>
          </w:p>
        </w:tc>
        <w:tc>
          <w:tcPr>
            <w:tcW w:w="2452"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федеральный</w:t>
            </w:r>
            <w:proofErr w:type="gramEnd"/>
            <w:r w:rsidRPr="004C226B">
              <w:rPr>
                <w:rFonts w:eastAsia="Calibri"/>
                <w:color w:val="000000"/>
                <w:lang w:eastAsia="ru-RU"/>
              </w:rPr>
              <w:t xml:space="preserve"> бюджет</w:t>
            </w:r>
          </w:p>
        </w:tc>
        <w:tc>
          <w:tcPr>
            <w:tcW w:w="816"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39"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0"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3037"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color w:val="000000"/>
                <w:sz w:val="24"/>
                <w:szCs w:val="24"/>
                <w:lang w:eastAsia="ru-RU"/>
              </w:rPr>
            </w:pPr>
            <w:r w:rsidRPr="004C226B">
              <w:rPr>
                <w:rFonts w:eastAsia="Calibri"/>
                <w:color w:val="000000"/>
                <w:sz w:val="24"/>
                <w:szCs w:val="24"/>
                <w:lang w:eastAsia="ru-RU"/>
              </w:rPr>
              <w:t>УО, ОС и МП, МБУ СШ пгт Афанасьево</w:t>
            </w:r>
          </w:p>
        </w:tc>
      </w:tr>
      <w:tr w:rsidR="00965E46" w:rsidTr="00E67091">
        <w:trPr>
          <w:trHeight w:val="59"/>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областной</w:t>
            </w:r>
            <w:proofErr w:type="gramEnd"/>
            <w:r w:rsidRPr="004C226B">
              <w:rPr>
                <w:rFonts w:eastAsia="Calibri"/>
                <w:color w:val="000000"/>
                <w:lang w:eastAsia="ru-RU"/>
              </w:rPr>
              <w:t xml:space="preserve"> бюджет</w:t>
            </w:r>
          </w:p>
        </w:tc>
        <w:tc>
          <w:tcPr>
            <w:tcW w:w="816"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39"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0"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59"/>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бюджет</w:t>
            </w:r>
            <w:proofErr w:type="gramEnd"/>
            <w:r w:rsidRPr="004C226B">
              <w:rPr>
                <w:rFonts w:eastAsia="Calibri"/>
                <w:color w:val="000000"/>
                <w:lang w:eastAsia="ru-RU"/>
              </w:rPr>
              <w:t xml:space="preserve"> округа</w:t>
            </w:r>
          </w:p>
        </w:tc>
        <w:tc>
          <w:tcPr>
            <w:tcW w:w="816"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39"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0"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174"/>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внебюджетные</w:t>
            </w:r>
            <w:proofErr w:type="gramEnd"/>
            <w:r w:rsidRPr="004C226B">
              <w:rPr>
                <w:rFonts w:eastAsia="Calibri"/>
                <w:color w:val="000000"/>
                <w:lang w:eastAsia="ru-RU"/>
              </w:rPr>
              <w:t xml:space="preserve"> источники</w:t>
            </w:r>
          </w:p>
        </w:tc>
        <w:tc>
          <w:tcPr>
            <w:tcW w:w="816"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39"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0"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59"/>
        </w:trPr>
        <w:tc>
          <w:tcPr>
            <w:tcW w:w="4495"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r w:rsidRPr="004C226B">
              <w:rPr>
                <w:rFonts w:eastAsia="Calibri"/>
                <w:color w:val="000000"/>
                <w:lang w:eastAsia="ru-RU"/>
              </w:rPr>
              <w:t>Организация проведения методических семинаров и совещаний</w:t>
            </w:r>
          </w:p>
        </w:tc>
        <w:tc>
          <w:tcPr>
            <w:tcW w:w="2452"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федеральный</w:t>
            </w:r>
            <w:proofErr w:type="gramEnd"/>
            <w:r w:rsidRPr="004C226B">
              <w:rPr>
                <w:rFonts w:eastAsia="Calibri"/>
                <w:color w:val="000000"/>
                <w:lang w:eastAsia="ru-RU"/>
              </w:rPr>
              <w:t xml:space="preserve"> бюджет</w:t>
            </w:r>
          </w:p>
        </w:tc>
        <w:tc>
          <w:tcPr>
            <w:tcW w:w="816"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39"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0"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bCs/>
                <w:color w:val="000000"/>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bCs/>
                <w:color w:val="000000"/>
                <w:lang w:eastAsia="ru-RU"/>
              </w:rPr>
            </w:pPr>
          </w:p>
        </w:tc>
        <w:tc>
          <w:tcPr>
            <w:tcW w:w="3037"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color w:val="000000"/>
                <w:sz w:val="24"/>
                <w:szCs w:val="24"/>
                <w:lang w:eastAsia="ru-RU"/>
              </w:rPr>
            </w:pPr>
            <w:r w:rsidRPr="004C226B">
              <w:rPr>
                <w:rFonts w:eastAsia="Calibri"/>
                <w:color w:val="000000"/>
                <w:sz w:val="24"/>
                <w:szCs w:val="24"/>
                <w:lang w:eastAsia="ru-RU"/>
              </w:rPr>
              <w:t>ОС и МП, МБУ СШ пгт Афанасьево</w:t>
            </w:r>
          </w:p>
        </w:tc>
      </w:tr>
      <w:tr w:rsidR="00965E46" w:rsidTr="00E67091">
        <w:trPr>
          <w:trHeight w:val="59"/>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областной</w:t>
            </w:r>
            <w:proofErr w:type="gramEnd"/>
            <w:r w:rsidRPr="004C226B">
              <w:rPr>
                <w:rFonts w:eastAsia="Calibri"/>
                <w:color w:val="000000"/>
                <w:lang w:eastAsia="ru-RU"/>
              </w:rPr>
              <w:t xml:space="preserve"> бюджет</w:t>
            </w:r>
          </w:p>
        </w:tc>
        <w:tc>
          <w:tcPr>
            <w:tcW w:w="816"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39"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0"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bCs/>
                <w:color w:val="000000"/>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bCs/>
                <w:color w:val="000000"/>
                <w:lang w:eastAsia="ru-RU"/>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59"/>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бюджет</w:t>
            </w:r>
            <w:proofErr w:type="gramEnd"/>
            <w:r w:rsidRPr="004C226B">
              <w:rPr>
                <w:rFonts w:eastAsia="Calibri"/>
                <w:color w:val="000000"/>
                <w:lang w:eastAsia="ru-RU"/>
              </w:rPr>
              <w:t xml:space="preserve"> округа</w:t>
            </w:r>
          </w:p>
        </w:tc>
        <w:tc>
          <w:tcPr>
            <w:tcW w:w="816"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39"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0"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bCs/>
                <w:color w:val="000000"/>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bCs/>
                <w:color w:val="000000"/>
                <w:lang w:eastAsia="ru-RU"/>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59"/>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внебюджетные</w:t>
            </w:r>
            <w:proofErr w:type="gramEnd"/>
            <w:r w:rsidRPr="004C226B">
              <w:rPr>
                <w:rFonts w:eastAsia="Calibri"/>
                <w:color w:val="000000"/>
                <w:lang w:eastAsia="ru-RU"/>
              </w:rPr>
              <w:t xml:space="preserve"> источники</w:t>
            </w:r>
          </w:p>
        </w:tc>
        <w:tc>
          <w:tcPr>
            <w:tcW w:w="816"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39"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0"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bCs/>
                <w:color w:val="000000"/>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bCs/>
                <w:color w:val="000000"/>
                <w:lang w:eastAsia="ru-RU"/>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121"/>
        </w:trPr>
        <w:tc>
          <w:tcPr>
            <w:tcW w:w="4495"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r w:rsidRPr="004C226B">
              <w:rPr>
                <w:rFonts w:eastAsia="Calibri"/>
                <w:color w:val="000000"/>
                <w:lang w:eastAsia="ru-RU"/>
              </w:rPr>
              <w:t>Содействие открытию ставки методиста в МБУ СШ пгт Афанасьево</w:t>
            </w:r>
          </w:p>
        </w:tc>
        <w:tc>
          <w:tcPr>
            <w:tcW w:w="2452"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федеральный</w:t>
            </w:r>
            <w:proofErr w:type="gramEnd"/>
            <w:r w:rsidRPr="004C226B">
              <w:rPr>
                <w:rFonts w:eastAsia="Calibri"/>
                <w:color w:val="000000"/>
                <w:lang w:eastAsia="ru-RU"/>
              </w:rPr>
              <w:t xml:space="preserve"> бюджет</w:t>
            </w:r>
          </w:p>
        </w:tc>
        <w:tc>
          <w:tcPr>
            <w:tcW w:w="816"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39"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0"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bCs/>
                <w:color w:val="000000"/>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bCs/>
                <w:color w:val="000000"/>
                <w:lang w:eastAsia="ru-RU"/>
              </w:rPr>
            </w:pPr>
          </w:p>
        </w:tc>
        <w:tc>
          <w:tcPr>
            <w:tcW w:w="3037"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color w:val="000000"/>
                <w:sz w:val="24"/>
                <w:szCs w:val="24"/>
                <w:lang w:eastAsia="ru-RU"/>
              </w:rPr>
            </w:pPr>
            <w:r w:rsidRPr="004C226B">
              <w:rPr>
                <w:rFonts w:eastAsia="Calibri"/>
                <w:color w:val="000000"/>
                <w:sz w:val="24"/>
                <w:szCs w:val="24"/>
                <w:lang w:eastAsia="ru-RU"/>
              </w:rPr>
              <w:t xml:space="preserve">Администрация округа, УО, </w:t>
            </w:r>
          </w:p>
          <w:p w:rsidR="00965E46" w:rsidRPr="004C226B" w:rsidRDefault="00965E46">
            <w:pPr>
              <w:suppressAutoHyphens w:val="0"/>
              <w:jc w:val="center"/>
              <w:rPr>
                <w:rFonts w:eastAsia="Calibri"/>
                <w:color w:val="000000"/>
                <w:sz w:val="24"/>
                <w:szCs w:val="24"/>
                <w:lang w:eastAsia="ru-RU"/>
              </w:rPr>
            </w:pPr>
            <w:r w:rsidRPr="004C226B">
              <w:rPr>
                <w:rFonts w:eastAsia="Calibri"/>
                <w:color w:val="000000"/>
                <w:sz w:val="24"/>
                <w:szCs w:val="24"/>
                <w:lang w:eastAsia="ru-RU"/>
              </w:rPr>
              <w:t>ОС и МП</w:t>
            </w:r>
          </w:p>
        </w:tc>
      </w:tr>
      <w:tr w:rsidR="00965E46" w:rsidTr="00E67091">
        <w:trPr>
          <w:trHeight w:val="184"/>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областной</w:t>
            </w:r>
            <w:proofErr w:type="gramEnd"/>
            <w:r w:rsidRPr="004C226B">
              <w:rPr>
                <w:rFonts w:eastAsia="Calibri"/>
                <w:color w:val="000000"/>
                <w:lang w:eastAsia="ru-RU"/>
              </w:rPr>
              <w:t xml:space="preserve"> бюджет</w:t>
            </w:r>
          </w:p>
        </w:tc>
        <w:tc>
          <w:tcPr>
            <w:tcW w:w="816"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39"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0"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bCs/>
                <w:color w:val="000000"/>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bCs/>
                <w:color w:val="000000"/>
                <w:lang w:eastAsia="ru-RU"/>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325"/>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бюджет</w:t>
            </w:r>
            <w:proofErr w:type="gramEnd"/>
            <w:r w:rsidRPr="004C226B">
              <w:rPr>
                <w:rFonts w:eastAsia="Calibri"/>
                <w:color w:val="000000"/>
                <w:lang w:eastAsia="ru-RU"/>
              </w:rPr>
              <w:t xml:space="preserve"> округа</w:t>
            </w:r>
          </w:p>
          <w:p w:rsidR="00965E46" w:rsidRPr="004C226B" w:rsidRDefault="00965E46">
            <w:pPr>
              <w:suppressAutoHyphens w:val="0"/>
              <w:rPr>
                <w:rFonts w:eastAsia="Calibri"/>
                <w:color w:val="000000"/>
                <w:lang w:eastAsia="ru-RU"/>
              </w:rPr>
            </w:pPr>
          </w:p>
        </w:tc>
        <w:tc>
          <w:tcPr>
            <w:tcW w:w="816"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39"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0"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bCs/>
                <w:color w:val="000000"/>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bCs/>
                <w:color w:val="000000"/>
                <w:lang w:eastAsia="ru-RU"/>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177"/>
        </w:trPr>
        <w:tc>
          <w:tcPr>
            <w:tcW w:w="4495"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r w:rsidRPr="004C226B">
              <w:rPr>
                <w:rFonts w:eastAsia="Calibri"/>
                <w:color w:val="000000"/>
                <w:lang w:eastAsia="ru-RU"/>
              </w:rPr>
              <w:t>Обучение судей по видам спорта</w:t>
            </w:r>
          </w:p>
        </w:tc>
        <w:tc>
          <w:tcPr>
            <w:tcW w:w="2452"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федеральный</w:t>
            </w:r>
            <w:proofErr w:type="gramEnd"/>
            <w:r w:rsidRPr="004C226B">
              <w:rPr>
                <w:rFonts w:eastAsia="Calibri"/>
                <w:color w:val="000000"/>
                <w:lang w:eastAsia="ru-RU"/>
              </w:rPr>
              <w:t xml:space="preserve"> бюджет</w:t>
            </w:r>
          </w:p>
        </w:tc>
        <w:tc>
          <w:tcPr>
            <w:tcW w:w="816" w:type="dxa"/>
            <w:vMerge w:val="restart"/>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vMerge w:val="restart"/>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39" w:type="dxa"/>
            <w:vMerge w:val="restart"/>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vMerge w:val="restart"/>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0" w:type="dxa"/>
            <w:vMerge w:val="restart"/>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bCs/>
                <w:color w:val="000000"/>
                <w:lang w:eastAsia="ru-RU"/>
              </w:rPr>
            </w:pPr>
          </w:p>
        </w:tc>
        <w:tc>
          <w:tcPr>
            <w:tcW w:w="1324" w:type="dxa"/>
            <w:vMerge w:val="restart"/>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bCs/>
                <w:color w:val="000000"/>
                <w:lang w:eastAsia="ru-RU"/>
              </w:rPr>
            </w:pPr>
          </w:p>
        </w:tc>
        <w:tc>
          <w:tcPr>
            <w:tcW w:w="3037" w:type="dxa"/>
            <w:tcBorders>
              <w:top w:val="single" w:sz="4" w:space="0" w:color="auto"/>
              <w:left w:val="single" w:sz="4" w:space="0" w:color="auto"/>
              <w:bottom w:val="nil"/>
              <w:right w:val="single" w:sz="4" w:space="0" w:color="auto"/>
            </w:tcBorders>
          </w:tcPr>
          <w:p w:rsidR="00965E46" w:rsidRPr="004C226B" w:rsidRDefault="00965E46">
            <w:pPr>
              <w:suppressAutoHyphens w:val="0"/>
              <w:rPr>
                <w:rFonts w:eastAsia="Calibri"/>
                <w:color w:val="000000"/>
                <w:sz w:val="24"/>
                <w:szCs w:val="24"/>
                <w:lang w:eastAsia="ru-RU"/>
              </w:rPr>
            </w:pPr>
          </w:p>
        </w:tc>
      </w:tr>
      <w:tr w:rsidR="00965E46" w:rsidTr="00E67091">
        <w:trPr>
          <w:cantSplit/>
          <w:trHeight w:val="272"/>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816"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b/>
                <w:color w:val="000000"/>
                <w:lang w:eastAsia="ru-RU"/>
              </w:rPr>
            </w:pPr>
          </w:p>
        </w:tc>
        <w:tc>
          <w:tcPr>
            <w:tcW w:w="681"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b/>
                <w:color w:val="000000"/>
                <w:lang w:eastAsia="ru-RU"/>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b/>
                <w:color w:val="000000"/>
                <w:lang w:eastAsia="ru-RU"/>
              </w:rPr>
            </w:pPr>
          </w:p>
        </w:tc>
        <w:tc>
          <w:tcPr>
            <w:tcW w:w="681"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b/>
                <w:color w:val="000000"/>
                <w:lang w:eastAsia="ru-RU"/>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b/>
                <w:color w:val="000000"/>
                <w:lang w:eastAsia="ru-RU"/>
              </w:rPr>
            </w:pP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rPr>
                <w:rFonts w:eastAsia="Calibri"/>
                <w:b/>
                <w:bCs/>
                <w:color w:val="000000"/>
                <w:lang w:eastAsia="ru-RU"/>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b/>
                <w:bCs/>
                <w:color w:val="000000"/>
                <w:lang w:eastAsia="ru-RU"/>
              </w:rPr>
            </w:pPr>
          </w:p>
        </w:tc>
        <w:tc>
          <w:tcPr>
            <w:tcW w:w="3037" w:type="dxa"/>
            <w:vMerge w:val="restart"/>
            <w:tcBorders>
              <w:top w:val="nil"/>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color w:val="000000"/>
                <w:sz w:val="24"/>
                <w:szCs w:val="24"/>
                <w:lang w:eastAsia="ru-RU"/>
              </w:rPr>
            </w:pPr>
            <w:r w:rsidRPr="004C226B">
              <w:rPr>
                <w:rFonts w:eastAsia="Calibri"/>
                <w:color w:val="000000"/>
                <w:sz w:val="24"/>
                <w:szCs w:val="24"/>
                <w:lang w:eastAsia="ru-RU"/>
              </w:rPr>
              <w:t>ОС и МП</w:t>
            </w:r>
          </w:p>
        </w:tc>
      </w:tr>
      <w:tr w:rsidR="00965E46" w:rsidTr="00E67091">
        <w:trPr>
          <w:cantSplit/>
          <w:trHeight w:val="238"/>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nil"/>
              <w:left w:val="nil"/>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областной</w:t>
            </w:r>
            <w:proofErr w:type="gramEnd"/>
            <w:r w:rsidRPr="004C226B">
              <w:rPr>
                <w:rFonts w:eastAsia="Calibri"/>
                <w:color w:val="000000"/>
                <w:lang w:eastAsia="ru-RU"/>
              </w:rPr>
              <w:t xml:space="preserve"> бюджет</w:t>
            </w:r>
          </w:p>
        </w:tc>
        <w:tc>
          <w:tcPr>
            <w:tcW w:w="816" w:type="dxa"/>
            <w:tcBorders>
              <w:top w:val="nil"/>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nil"/>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39" w:type="dxa"/>
            <w:tcBorders>
              <w:top w:val="nil"/>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nil"/>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0" w:type="dxa"/>
            <w:tcBorders>
              <w:top w:val="nil"/>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583" w:type="dxa"/>
            <w:tcBorders>
              <w:top w:val="nil"/>
              <w:left w:val="nil"/>
              <w:bottom w:val="single" w:sz="4" w:space="0" w:color="auto"/>
              <w:right w:val="nil"/>
            </w:tcBorders>
          </w:tcPr>
          <w:p w:rsidR="00965E46" w:rsidRPr="004C226B" w:rsidRDefault="00965E46">
            <w:pPr>
              <w:suppressAutoHyphens w:val="0"/>
              <w:jc w:val="center"/>
              <w:rPr>
                <w:rFonts w:eastAsia="Calibri"/>
                <w:b/>
                <w:bCs/>
                <w:color w:val="000000"/>
                <w:lang w:eastAsia="ru-RU"/>
              </w:rPr>
            </w:pPr>
          </w:p>
        </w:tc>
        <w:tc>
          <w:tcPr>
            <w:tcW w:w="1324" w:type="dxa"/>
            <w:tcBorders>
              <w:top w:val="nil"/>
              <w:left w:val="nil"/>
              <w:bottom w:val="single" w:sz="4" w:space="0" w:color="auto"/>
              <w:right w:val="single" w:sz="4" w:space="0" w:color="auto"/>
            </w:tcBorders>
          </w:tcPr>
          <w:p w:rsidR="00965E46" w:rsidRPr="004C226B" w:rsidRDefault="00965E46">
            <w:pPr>
              <w:suppressAutoHyphens w:val="0"/>
              <w:jc w:val="center"/>
              <w:rPr>
                <w:rFonts w:eastAsia="Calibri"/>
                <w:b/>
                <w:bCs/>
                <w:color w:val="000000"/>
                <w:lang w:eastAsia="ru-RU"/>
              </w:rPr>
            </w:pPr>
          </w:p>
        </w:tc>
        <w:tc>
          <w:tcPr>
            <w:tcW w:w="3037" w:type="dxa"/>
            <w:vMerge/>
            <w:tcBorders>
              <w:top w:val="nil"/>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85"/>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nil"/>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бюджет</w:t>
            </w:r>
            <w:proofErr w:type="gramEnd"/>
            <w:r w:rsidRPr="004C226B">
              <w:rPr>
                <w:rFonts w:eastAsia="Calibri"/>
                <w:color w:val="000000"/>
                <w:lang w:eastAsia="ru-RU"/>
              </w:rPr>
              <w:t xml:space="preserve"> округа</w:t>
            </w:r>
          </w:p>
        </w:tc>
        <w:tc>
          <w:tcPr>
            <w:tcW w:w="816" w:type="dxa"/>
            <w:tcBorders>
              <w:top w:val="nil"/>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b/>
                <w:color w:val="000000"/>
                <w:lang w:eastAsia="ru-RU"/>
              </w:rPr>
            </w:pPr>
            <w:r w:rsidRPr="004C226B">
              <w:rPr>
                <w:rFonts w:eastAsia="Calibri"/>
                <w:b/>
                <w:color w:val="000000"/>
                <w:lang w:eastAsia="ru-RU"/>
              </w:rPr>
              <w:t>3</w:t>
            </w:r>
          </w:p>
        </w:tc>
        <w:tc>
          <w:tcPr>
            <w:tcW w:w="681" w:type="dxa"/>
            <w:tcBorders>
              <w:top w:val="nil"/>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b/>
                <w:color w:val="000000"/>
                <w:lang w:eastAsia="ru-RU"/>
              </w:rPr>
            </w:pPr>
            <w:r w:rsidRPr="004C226B">
              <w:rPr>
                <w:rFonts w:eastAsia="Calibri"/>
                <w:b/>
                <w:color w:val="000000"/>
                <w:lang w:eastAsia="ru-RU"/>
              </w:rPr>
              <w:t>3</w:t>
            </w:r>
          </w:p>
        </w:tc>
        <w:tc>
          <w:tcPr>
            <w:tcW w:w="639" w:type="dxa"/>
            <w:tcBorders>
              <w:top w:val="nil"/>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b/>
                <w:color w:val="000000"/>
                <w:lang w:eastAsia="ru-RU"/>
              </w:rPr>
            </w:pPr>
            <w:r w:rsidRPr="004C226B">
              <w:rPr>
                <w:rFonts w:eastAsia="Calibri"/>
                <w:b/>
                <w:color w:val="000000"/>
                <w:lang w:eastAsia="ru-RU"/>
              </w:rPr>
              <w:t>3</w:t>
            </w:r>
          </w:p>
        </w:tc>
        <w:tc>
          <w:tcPr>
            <w:tcW w:w="681" w:type="dxa"/>
            <w:tcBorders>
              <w:top w:val="nil"/>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b/>
                <w:color w:val="000000"/>
                <w:lang w:eastAsia="ru-RU"/>
              </w:rPr>
            </w:pPr>
            <w:r w:rsidRPr="004C226B">
              <w:rPr>
                <w:rFonts w:eastAsia="Calibri"/>
                <w:b/>
                <w:color w:val="000000"/>
                <w:lang w:eastAsia="ru-RU"/>
              </w:rPr>
              <w:t>3</w:t>
            </w:r>
          </w:p>
        </w:tc>
        <w:tc>
          <w:tcPr>
            <w:tcW w:w="680" w:type="dxa"/>
            <w:tcBorders>
              <w:top w:val="nil"/>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b/>
                <w:color w:val="000000"/>
                <w:lang w:eastAsia="ru-RU"/>
              </w:rPr>
            </w:pPr>
            <w:r w:rsidRPr="004C226B">
              <w:rPr>
                <w:rFonts w:eastAsia="Calibri"/>
                <w:b/>
                <w:color w:val="000000"/>
                <w:lang w:eastAsia="ru-RU"/>
              </w:rPr>
              <w:t>3</w:t>
            </w:r>
          </w:p>
        </w:tc>
        <w:tc>
          <w:tcPr>
            <w:tcW w:w="583" w:type="dxa"/>
            <w:tcBorders>
              <w:top w:val="nil"/>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bCs/>
                <w:color w:val="000000"/>
                <w:lang w:eastAsia="ru-RU"/>
              </w:rPr>
            </w:pPr>
            <w:r w:rsidRPr="004C226B">
              <w:rPr>
                <w:rFonts w:eastAsia="Calibri"/>
                <w:b/>
                <w:bCs/>
                <w:color w:val="000000"/>
                <w:lang w:eastAsia="ru-RU"/>
              </w:rPr>
              <w:t>3</w:t>
            </w:r>
          </w:p>
        </w:tc>
        <w:tc>
          <w:tcPr>
            <w:tcW w:w="1324" w:type="dxa"/>
            <w:tcBorders>
              <w:top w:val="nil"/>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b/>
                <w:bCs/>
                <w:color w:val="000000"/>
                <w:lang w:eastAsia="ru-RU"/>
              </w:rPr>
            </w:pPr>
            <w:r w:rsidRPr="004C226B">
              <w:rPr>
                <w:rFonts w:eastAsia="Calibri"/>
                <w:b/>
                <w:bCs/>
                <w:color w:val="000000"/>
                <w:lang w:eastAsia="ru-RU"/>
              </w:rPr>
              <w:t>18</w:t>
            </w:r>
          </w:p>
        </w:tc>
        <w:tc>
          <w:tcPr>
            <w:tcW w:w="3037" w:type="dxa"/>
            <w:vMerge/>
            <w:tcBorders>
              <w:top w:val="nil"/>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102"/>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внебюджетные</w:t>
            </w:r>
            <w:proofErr w:type="gramEnd"/>
            <w:r w:rsidRPr="004C226B">
              <w:rPr>
                <w:rFonts w:eastAsia="Calibri"/>
                <w:color w:val="000000"/>
                <w:lang w:eastAsia="ru-RU"/>
              </w:rPr>
              <w:t xml:space="preserve"> источники</w:t>
            </w:r>
          </w:p>
        </w:tc>
        <w:tc>
          <w:tcPr>
            <w:tcW w:w="816"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39"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0"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bCs/>
                <w:color w:val="000000"/>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bCs/>
                <w:color w:val="000000"/>
                <w:lang w:eastAsia="ru-RU"/>
              </w:rPr>
            </w:pPr>
          </w:p>
        </w:tc>
        <w:tc>
          <w:tcPr>
            <w:tcW w:w="3037" w:type="dxa"/>
            <w:vMerge/>
            <w:tcBorders>
              <w:top w:val="nil"/>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413"/>
        </w:trPr>
        <w:tc>
          <w:tcPr>
            <w:tcW w:w="4495" w:type="dxa"/>
            <w:tcBorders>
              <w:top w:val="single" w:sz="4" w:space="0" w:color="auto"/>
              <w:left w:val="single" w:sz="4" w:space="0" w:color="auto"/>
              <w:bottom w:val="nil"/>
              <w:right w:val="single" w:sz="4" w:space="0" w:color="auto"/>
            </w:tcBorders>
            <w:hideMark/>
          </w:tcPr>
          <w:p w:rsidR="00965E46" w:rsidRPr="004C226B" w:rsidRDefault="00965E46">
            <w:pPr>
              <w:suppressAutoHyphens w:val="0"/>
              <w:rPr>
                <w:rFonts w:eastAsia="Calibri"/>
                <w:color w:val="000000"/>
                <w:lang w:eastAsia="ru-RU"/>
              </w:rPr>
            </w:pPr>
            <w:r w:rsidRPr="004C226B">
              <w:rPr>
                <w:rFonts w:eastAsia="Calibri"/>
                <w:color w:val="000000"/>
                <w:lang w:eastAsia="ru-RU"/>
              </w:rPr>
              <w:t>Анализ физкультурно-оздоровительной и спортивной работы в районе на основании ежегодных статистических данных и предложений по повышению ее эффективности</w:t>
            </w:r>
          </w:p>
        </w:tc>
        <w:tc>
          <w:tcPr>
            <w:tcW w:w="2452" w:type="dxa"/>
            <w:tcBorders>
              <w:top w:val="single" w:sz="4" w:space="0" w:color="auto"/>
              <w:left w:val="single" w:sz="4" w:space="0" w:color="auto"/>
              <w:bottom w:val="nil"/>
              <w:right w:val="single" w:sz="4" w:space="0" w:color="auto"/>
            </w:tcBorders>
            <w:hideMark/>
          </w:tcPr>
          <w:p w:rsidR="00965E46" w:rsidRPr="004C226B" w:rsidRDefault="00965E46">
            <w:pPr>
              <w:suppressAutoHyphens w:val="0"/>
              <w:rPr>
                <w:rFonts w:eastAsia="Calibri"/>
                <w:color w:val="000000"/>
                <w:lang w:eastAsia="ru-RU"/>
              </w:rPr>
            </w:pPr>
            <w:r w:rsidRPr="004C226B">
              <w:rPr>
                <w:rFonts w:eastAsia="Calibri"/>
                <w:color w:val="000000"/>
                <w:lang w:eastAsia="ru-RU"/>
              </w:rPr>
              <w:t>Финансирование не требуется</w:t>
            </w:r>
          </w:p>
        </w:tc>
        <w:tc>
          <w:tcPr>
            <w:tcW w:w="816" w:type="dxa"/>
            <w:tcBorders>
              <w:top w:val="single" w:sz="4" w:space="0" w:color="auto"/>
              <w:left w:val="single" w:sz="4" w:space="0" w:color="auto"/>
              <w:bottom w:val="nil"/>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single" w:sz="4" w:space="0" w:color="auto"/>
              <w:left w:val="single" w:sz="4" w:space="0" w:color="auto"/>
              <w:bottom w:val="nil"/>
              <w:right w:val="single" w:sz="4" w:space="0" w:color="auto"/>
            </w:tcBorders>
          </w:tcPr>
          <w:p w:rsidR="00965E46" w:rsidRPr="004C226B" w:rsidRDefault="00965E46">
            <w:pPr>
              <w:suppressAutoHyphens w:val="0"/>
              <w:jc w:val="center"/>
              <w:rPr>
                <w:rFonts w:eastAsia="Calibri"/>
                <w:b/>
                <w:color w:val="000000"/>
                <w:lang w:eastAsia="ru-RU"/>
              </w:rPr>
            </w:pPr>
          </w:p>
        </w:tc>
        <w:tc>
          <w:tcPr>
            <w:tcW w:w="639" w:type="dxa"/>
            <w:tcBorders>
              <w:top w:val="single" w:sz="4" w:space="0" w:color="auto"/>
              <w:left w:val="single" w:sz="4" w:space="0" w:color="auto"/>
              <w:bottom w:val="nil"/>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single" w:sz="4" w:space="0" w:color="auto"/>
              <w:left w:val="single" w:sz="4" w:space="0" w:color="auto"/>
              <w:bottom w:val="nil"/>
              <w:right w:val="single" w:sz="4" w:space="0" w:color="auto"/>
            </w:tcBorders>
          </w:tcPr>
          <w:p w:rsidR="00965E46" w:rsidRPr="004C226B" w:rsidRDefault="00965E46">
            <w:pPr>
              <w:suppressAutoHyphens w:val="0"/>
              <w:jc w:val="center"/>
              <w:rPr>
                <w:rFonts w:eastAsia="Calibri"/>
                <w:b/>
                <w:color w:val="000000"/>
                <w:lang w:eastAsia="ru-RU"/>
              </w:rPr>
            </w:pPr>
          </w:p>
        </w:tc>
        <w:tc>
          <w:tcPr>
            <w:tcW w:w="680" w:type="dxa"/>
            <w:tcBorders>
              <w:top w:val="single" w:sz="4" w:space="0" w:color="auto"/>
              <w:left w:val="single" w:sz="4" w:space="0" w:color="auto"/>
              <w:bottom w:val="nil"/>
              <w:right w:val="single" w:sz="4" w:space="0" w:color="auto"/>
            </w:tcBorders>
          </w:tcPr>
          <w:p w:rsidR="00965E46" w:rsidRPr="004C226B" w:rsidRDefault="00965E46">
            <w:pPr>
              <w:suppressAutoHyphens w:val="0"/>
              <w:jc w:val="center"/>
              <w:rPr>
                <w:rFonts w:eastAsia="Calibri"/>
                <w:b/>
                <w:color w:val="000000"/>
                <w:lang w:eastAsia="ru-RU"/>
              </w:rPr>
            </w:pPr>
          </w:p>
        </w:tc>
        <w:tc>
          <w:tcPr>
            <w:tcW w:w="583" w:type="dxa"/>
            <w:tcBorders>
              <w:top w:val="single" w:sz="4" w:space="0" w:color="auto"/>
              <w:left w:val="single" w:sz="4" w:space="0" w:color="auto"/>
              <w:bottom w:val="nil"/>
              <w:right w:val="single" w:sz="4" w:space="0" w:color="auto"/>
            </w:tcBorders>
          </w:tcPr>
          <w:p w:rsidR="00965E46" w:rsidRPr="004C226B" w:rsidRDefault="00965E46">
            <w:pPr>
              <w:suppressAutoHyphens w:val="0"/>
              <w:jc w:val="center"/>
              <w:rPr>
                <w:rFonts w:eastAsia="Calibri"/>
                <w:b/>
                <w:bCs/>
                <w:color w:val="000000"/>
                <w:lang w:eastAsia="ru-RU"/>
              </w:rPr>
            </w:pPr>
          </w:p>
        </w:tc>
        <w:tc>
          <w:tcPr>
            <w:tcW w:w="1324" w:type="dxa"/>
            <w:tcBorders>
              <w:top w:val="single" w:sz="4" w:space="0" w:color="auto"/>
              <w:left w:val="single" w:sz="4" w:space="0" w:color="auto"/>
              <w:bottom w:val="nil"/>
              <w:right w:val="single" w:sz="4" w:space="0" w:color="auto"/>
            </w:tcBorders>
          </w:tcPr>
          <w:p w:rsidR="00965E46" w:rsidRPr="004C226B" w:rsidRDefault="00965E46">
            <w:pPr>
              <w:suppressAutoHyphens w:val="0"/>
              <w:jc w:val="center"/>
              <w:rPr>
                <w:rFonts w:eastAsia="Calibri"/>
                <w:b/>
                <w:bCs/>
                <w:color w:val="000000"/>
                <w:lang w:eastAsia="ru-RU"/>
              </w:rPr>
            </w:pPr>
          </w:p>
        </w:tc>
        <w:tc>
          <w:tcPr>
            <w:tcW w:w="3037" w:type="dxa"/>
            <w:tcBorders>
              <w:top w:val="single" w:sz="4" w:space="0" w:color="auto"/>
              <w:left w:val="single" w:sz="4" w:space="0" w:color="auto"/>
              <w:bottom w:val="nil"/>
              <w:right w:val="single" w:sz="4" w:space="0" w:color="auto"/>
            </w:tcBorders>
            <w:hideMark/>
          </w:tcPr>
          <w:p w:rsidR="00965E46" w:rsidRPr="004C226B" w:rsidRDefault="00965E46">
            <w:pPr>
              <w:suppressAutoHyphens w:val="0"/>
              <w:jc w:val="center"/>
              <w:rPr>
                <w:rFonts w:eastAsia="Calibri"/>
                <w:color w:val="000000"/>
                <w:sz w:val="24"/>
                <w:szCs w:val="24"/>
                <w:lang w:eastAsia="ru-RU"/>
              </w:rPr>
            </w:pPr>
            <w:r w:rsidRPr="004C226B">
              <w:rPr>
                <w:rFonts w:eastAsia="Calibri"/>
                <w:color w:val="000000"/>
                <w:sz w:val="24"/>
                <w:szCs w:val="24"/>
                <w:lang w:eastAsia="ru-RU"/>
              </w:rPr>
              <w:t>ОС и МП, МБУ СШ пгт Афанасьево</w:t>
            </w:r>
          </w:p>
        </w:tc>
      </w:tr>
      <w:tr w:rsidR="00965E46" w:rsidTr="00E67091">
        <w:trPr>
          <w:cantSplit/>
          <w:trHeight w:val="89"/>
        </w:trPr>
        <w:tc>
          <w:tcPr>
            <w:tcW w:w="4495" w:type="dxa"/>
            <w:vMerge w:val="restart"/>
            <w:tcBorders>
              <w:top w:val="single" w:sz="8" w:space="0" w:color="auto"/>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color w:val="000000"/>
                <w:lang w:eastAsia="ru-RU"/>
              </w:rPr>
            </w:pPr>
            <w:r w:rsidRPr="004C226B">
              <w:rPr>
                <w:rFonts w:eastAsia="Calibri"/>
                <w:color w:val="000000"/>
                <w:lang w:eastAsia="ru-RU"/>
              </w:rPr>
              <w:t>Проведение районных и межрайонных спортивных мероприятий по видам спорта</w:t>
            </w:r>
          </w:p>
        </w:tc>
        <w:tc>
          <w:tcPr>
            <w:tcW w:w="2452" w:type="dxa"/>
            <w:tcBorders>
              <w:top w:val="single" w:sz="8" w:space="0" w:color="auto"/>
              <w:left w:val="nil"/>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федеральный</w:t>
            </w:r>
            <w:proofErr w:type="gramEnd"/>
            <w:r w:rsidRPr="004C226B">
              <w:rPr>
                <w:rFonts w:eastAsia="Calibri"/>
                <w:color w:val="000000"/>
                <w:lang w:eastAsia="ru-RU"/>
              </w:rPr>
              <w:t xml:space="preserve"> бюджет</w:t>
            </w:r>
          </w:p>
        </w:tc>
        <w:tc>
          <w:tcPr>
            <w:tcW w:w="816" w:type="dxa"/>
            <w:tcBorders>
              <w:top w:val="single" w:sz="8" w:space="0" w:color="auto"/>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single" w:sz="8" w:space="0" w:color="auto"/>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39" w:type="dxa"/>
            <w:tcBorders>
              <w:top w:val="single" w:sz="8" w:space="0" w:color="auto"/>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single" w:sz="8" w:space="0" w:color="auto"/>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0" w:type="dxa"/>
            <w:tcBorders>
              <w:top w:val="single" w:sz="8" w:space="0" w:color="auto"/>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583" w:type="dxa"/>
            <w:tcBorders>
              <w:top w:val="single" w:sz="8" w:space="0" w:color="auto"/>
              <w:left w:val="nil"/>
              <w:bottom w:val="single" w:sz="4" w:space="0" w:color="auto"/>
              <w:right w:val="nil"/>
            </w:tcBorders>
          </w:tcPr>
          <w:p w:rsidR="00965E46" w:rsidRPr="004C226B" w:rsidRDefault="00965E46">
            <w:pPr>
              <w:suppressAutoHyphens w:val="0"/>
              <w:jc w:val="center"/>
              <w:rPr>
                <w:rFonts w:eastAsia="Calibri"/>
                <w:b/>
                <w:bCs/>
                <w:color w:val="000000"/>
                <w:lang w:eastAsia="ru-RU"/>
              </w:rPr>
            </w:pPr>
          </w:p>
        </w:tc>
        <w:tc>
          <w:tcPr>
            <w:tcW w:w="1324" w:type="dxa"/>
            <w:tcBorders>
              <w:top w:val="single" w:sz="8" w:space="0" w:color="auto"/>
              <w:left w:val="nil"/>
              <w:bottom w:val="single" w:sz="4" w:space="0" w:color="auto"/>
              <w:right w:val="single" w:sz="4" w:space="0" w:color="auto"/>
            </w:tcBorders>
          </w:tcPr>
          <w:p w:rsidR="00965E46" w:rsidRPr="004C226B" w:rsidRDefault="00965E46">
            <w:pPr>
              <w:suppressAutoHyphens w:val="0"/>
              <w:jc w:val="center"/>
              <w:rPr>
                <w:rFonts w:eastAsia="Calibri"/>
                <w:b/>
                <w:bCs/>
                <w:color w:val="000000"/>
                <w:lang w:eastAsia="ru-RU"/>
              </w:rPr>
            </w:pPr>
          </w:p>
        </w:tc>
        <w:tc>
          <w:tcPr>
            <w:tcW w:w="3037" w:type="dxa"/>
            <w:vMerge w:val="restart"/>
            <w:tcBorders>
              <w:top w:val="single" w:sz="8" w:space="0" w:color="auto"/>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color w:val="000000"/>
                <w:sz w:val="24"/>
                <w:szCs w:val="24"/>
                <w:lang w:eastAsia="ru-RU"/>
              </w:rPr>
            </w:pPr>
            <w:r w:rsidRPr="004C226B">
              <w:rPr>
                <w:rFonts w:eastAsia="Calibri"/>
                <w:color w:val="000000"/>
                <w:sz w:val="24"/>
                <w:szCs w:val="24"/>
                <w:lang w:eastAsia="ru-RU"/>
              </w:rPr>
              <w:t xml:space="preserve">ОС и МП, МБУ СШ пгт Афанасьево, </w:t>
            </w:r>
          </w:p>
          <w:p w:rsidR="00965E46" w:rsidRPr="004C226B" w:rsidRDefault="00965E46">
            <w:pPr>
              <w:suppressAutoHyphens w:val="0"/>
              <w:jc w:val="center"/>
              <w:rPr>
                <w:rFonts w:eastAsia="Calibri"/>
                <w:color w:val="000000"/>
                <w:sz w:val="24"/>
                <w:szCs w:val="24"/>
                <w:lang w:eastAsia="ru-RU"/>
              </w:rPr>
            </w:pPr>
            <w:r w:rsidRPr="004C226B">
              <w:rPr>
                <w:rFonts w:eastAsia="Calibri"/>
                <w:color w:val="000000"/>
                <w:sz w:val="24"/>
                <w:szCs w:val="24"/>
                <w:lang w:eastAsia="ru-RU"/>
              </w:rPr>
              <w:t>Территориальные управления</w:t>
            </w:r>
          </w:p>
        </w:tc>
      </w:tr>
      <w:tr w:rsidR="00965E46" w:rsidTr="00E67091">
        <w:trPr>
          <w:cantSplit/>
          <w:trHeight w:val="61"/>
        </w:trPr>
        <w:tc>
          <w:tcPr>
            <w:tcW w:w="4495" w:type="dxa"/>
            <w:vMerge/>
            <w:tcBorders>
              <w:top w:val="single" w:sz="8"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nil"/>
              <w:left w:val="nil"/>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областной</w:t>
            </w:r>
            <w:proofErr w:type="gramEnd"/>
            <w:r w:rsidRPr="004C226B">
              <w:rPr>
                <w:rFonts w:eastAsia="Calibri"/>
                <w:color w:val="000000"/>
                <w:lang w:eastAsia="ru-RU"/>
              </w:rPr>
              <w:t xml:space="preserve"> бюджет</w:t>
            </w:r>
          </w:p>
        </w:tc>
        <w:tc>
          <w:tcPr>
            <w:tcW w:w="816" w:type="dxa"/>
            <w:tcBorders>
              <w:top w:val="nil"/>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nil"/>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39" w:type="dxa"/>
            <w:tcBorders>
              <w:top w:val="nil"/>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nil"/>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0" w:type="dxa"/>
            <w:tcBorders>
              <w:top w:val="nil"/>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583" w:type="dxa"/>
            <w:tcBorders>
              <w:top w:val="nil"/>
              <w:left w:val="nil"/>
              <w:bottom w:val="single" w:sz="4" w:space="0" w:color="auto"/>
              <w:right w:val="nil"/>
            </w:tcBorders>
          </w:tcPr>
          <w:p w:rsidR="00965E46" w:rsidRPr="004C226B" w:rsidRDefault="00965E46">
            <w:pPr>
              <w:suppressAutoHyphens w:val="0"/>
              <w:jc w:val="center"/>
              <w:rPr>
                <w:rFonts w:eastAsia="Calibri"/>
                <w:b/>
                <w:bCs/>
                <w:color w:val="000000"/>
                <w:lang w:eastAsia="ru-RU"/>
              </w:rPr>
            </w:pPr>
          </w:p>
        </w:tc>
        <w:tc>
          <w:tcPr>
            <w:tcW w:w="1324" w:type="dxa"/>
            <w:tcBorders>
              <w:top w:val="nil"/>
              <w:left w:val="nil"/>
              <w:bottom w:val="single" w:sz="4" w:space="0" w:color="auto"/>
              <w:right w:val="single" w:sz="4" w:space="0" w:color="auto"/>
            </w:tcBorders>
          </w:tcPr>
          <w:p w:rsidR="00965E46" w:rsidRPr="004C226B" w:rsidRDefault="00965E46">
            <w:pPr>
              <w:suppressAutoHyphens w:val="0"/>
              <w:jc w:val="center"/>
              <w:rPr>
                <w:rFonts w:eastAsia="Calibri"/>
                <w:b/>
                <w:bCs/>
                <w:color w:val="000000"/>
                <w:lang w:eastAsia="ru-RU"/>
              </w:rPr>
            </w:pPr>
          </w:p>
        </w:tc>
        <w:tc>
          <w:tcPr>
            <w:tcW w:w="3037" w:type="dxa"/>
            <w:vMerge/>
            <w:tcBorders>
              <w:top w:val="single" w:sz="8"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59"/>
        </w:trPr>
        <w:tc>
          <w:tcPr>
            <w:tcW w:w="4495" w:type="dxa"/>
            <w:vMerge/>
            <w:tcBorders>
              <w:top w:val="single" w:sz="8"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nil"/>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бюджет</w:t>
            </w:r>
            <w:proofErr w:type="gramEnd"/>
            <w:r w:rsidRPr="004C226B">
              <w:rPr>
                <w:rFonts w:eastAsia="Calibri"/>
                <w:color w:val="000000"/>
                <w:lang w:eastAsia="ru-RU"/>
              </w:rPr>
              <w:t xml:space="preserve"> округа</w:t>
            </w:r>
          </w:p>
        </w:tc>
        <w:tc>
          <w:tcPr>
            <w:tcW w:w="816"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hanging="108"/>
              <w:jc w:val="center"/>
              <w:rPr>
                <w:rFonts w:eastAsia="Calibri"/>
                <w:b/>
                <w:lang w:eastAsia="ru-RU"/>
              </w:rPr>
            </w:pPr>
            <w:r w:rsidRPr="004C226B">
              <w:rPr>
                <w:rFonts w:eastAsia="Calibri"/>
                <w:b/>
                <w:lang w:eastAsia="ru-RU"/>
              </w:rPr>
              <w:t>90,5</w:t>
            </w:r>
          </w:p>
        </w:tc>
        <w:tc>
          <w:tcPr>
            <w:tcW w:w="681" w:type="dxa"/>
            <w:tcBorders>
              <w:top w:val="nil"/>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b/>
                <w:lang w:eastAsia="ru-RU"/>
              </w:rPr>
            </w:pPr>
            <w:r w:rsidRPr="004C226B">
              <w:rPr>
                <w:rFonts w:eastAsia="Calibri"/>
                <w:b/>
                <w:lang w:eastAsia="ru-RU"/>
              </w:rPr>
              <w:t>90,5</w:t>
            </w:r>
          </w:p>
        </w:tc>
        <w:tc>
          <w:tcPr>
            <w:tcW w:w="639" w:type="dxa"/>
            <w:tcBorders>
              <w:top w:val="nil"/>
              <w:left w:val="single" w:sz="4" w:space="0" w:color="auto"/>
              <w:bottom w:val="single" w:sz="4" w:space="0" w:color="auto"/>
              <w:right w:val="single" w:sz="4" w:space="0" w:color="auto"/>
            </w:tcBorders>
            <w:hideMark/>
          </w:tcPr>
          <w:p w:rsidR="00965E46" w:rsidRPr="004C226B" w:rsidRDefault="00846E6A">
            <w:pPr>
              <w:suppressAutoHyphens w:val="0"/>
              <w:ind w:right="-129"/>
              <w:jc w:val="center"/>
              <w:rPr>
                <w:rFonts w:eastAsia="Calibri"/>
                <w:b/>
                <w:color w:val="000000"/>
                <w:lang w:eastAsia="ru-RU"/>
              </w:rPr>
            </w:pPr>
            <w:r w:rsidRPr="004C226B">
              <w:rPr>
                <w:rFonts w:eastAsia="Calibri"/>
                <w:b/>
                <w:lang w:eastAsia="ru-RU"/>
              </w:rPr>
              <w:t>70,5</w:t>
            </w:r>
          </w:p>
        </w:tc>
        <w:tc>
          <w:tcPr>
            <w:tcW w:w="681"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29"/>
              <w:jc w:val="center"/>
              <w:rPr>
                <w:rFonts w:eastAsia="Calibri"/>
                <w:b/>
                <w:color w:val="000000"/>
                <w:lang w:eastAsia="ru-RU"/>
              </w:rPr>
            </w:pPr>
            <w:r w:rsidRPr="004C226B">
              <w:rPr>
                <w:rFonts w:eastAsia="Calibri"/>
                <w:b/>
                <w:color w:val="000000"/>
                <w:lang w:eastAsia="ru-RU"/>
              </w:rPr>
              <w:t>90,5</w:t>
            </w:r>
          </w:p>
        </w:tc>
        <w:tc>
          <w:tcPr>
            <w:tcW w:w="680"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29"/>
              <w:jc w:val="center"/>
              <w:rPr>
                <w:rFonts w:eastAsia="Calibri"/>
                <w:b/>
                <w:color w:val="000000"/>
                <w:lang w:eastAsia="ru-RU"/>
              </w:rPr>
            </w:pPr>
            <w:r w:rsidRPr="004C226B">
              <w:rPr>
                <w:rFonts w:eastAsia="Calibri"/>
                <w:b/>
                <w:color w:val="000000"/>
                <w:lang w:eastAsia="ru-RU"/>
              </w:rPr>
              <w:t>90,5</w:t>
            </w:r>
          </w:p>
        </w:tc>
        <w:tc>
          <w:tcPr>
            <w:tcW w:w="583" w:type="dxa"/>
            <w:tcBorders>
              <w:top w:val="nil"/>
              <w:left w:val="single" w:sz="4" w:space="0" w:color="auto"/>
              <w:bottom w:val="single" w:sz="4" w:space="0" w:color="auto"/>
              <w:right w:val="single" w:sz="4" w:space="0" w:color="auto"/>
            </w:tcBorders>
          </w:tcPr>
          <w:p w:rsidR="00965E46" w:rsidRPr="004C226B" w:rsidRDefault="00965E46">
            <w:pPr>
              <w:suppressAutoHyphens w:val="0"/>
              <w:ind w:right="-129" w:hanging="93"/>
              <w:jc w:val="center"/>
              <w:rPr>
                <w:rFonts w:eastAsia="Calibri"/>
                <w:b/>
                <w:bCs/>
                <w:lang w:eastAsia="ru-RU"/>
              </w:rPr>
            </w:pPr>
            <w:r w:rsidRPr="004C226B">
              <w:rPr>
                <w:rFonts w:eastAsia="Calibri"/>
                <w:b/>
                <w:bCs/>
                <w:lang w:eastAsia="ru-RU"/>
              </w:rPr>
              <w:t>90,5</w:t>
            </w:r>
          </w:p>
        </w:tc>
        <w:tc>
          <w:tcPr>
            <w:tcW w:w="1324" w:type="dxa"/>
            <w:tcBorders>
              <w:top w:val="nil"/>
              <w:left w:val="single" w:sz="4" w:space="0" w:color="auto"/>
              <w:bottom w:val="single" w:sz="4" w:space="0" w:color="auto"/>
              <w:right w:val="single" w:sz="4" w:space="0" w:color="auto"/>
            </w:tcBorders>
            <w:hideMark/>
          </w:tcPr>
          <w:p w:rsidR="00965E46" w:rsidRPr="004C226B" w:rsidRDefault="00846E6A">
            <w:pPr>
              <w:suppressAutoHyphens w:val="0"/>
              <w:ind w:right="-129" w:hanging="93"/>
              <w:jc w:val="center"/>
              <w:rPr>
                <w:rFonts w:eastAsia="Calibri"/>
                <w:b/>
                <w:bCs/>
                <w:lang w:eastAsia="ru-RU"/>
              </w:rPr>
            </w:pPr>
            <w:r w:rsidRPr="004C226B">
              <w:rPr>
                <w:rFonts w:eastAsia="Calibri"/>
                <w:b/>
                <w:bCs/>
                <w:lang w:eastAsia="ru-RU"/>
              </w:rPr>
              <w:t>52</w:t>
            </w:r>
            <w:r w:rsidR="00965E46" w:rsidRPr="004C226B">
              <w:rPr>
                <w:rFonts w:eastAsia="Calibri"/>
                <w:b/>
                <w:bCs/>
                <w:lang w:eastAsia="ru-RU"/>
              </w:rPr>
              <w:t>3</w:t>
            </w:r>
          </w:p>
        </w:tc>
        <w:tc>
          <w:tcPr>
            <w:tcW w:w="3037" w:type="dxa"/>
            <w:vMerge/>
            <w:tcBorders>
              <w:top w:val="single" w:sz="8"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59"/>
        </w:trPr>
        <w:tc>
          <w:tcPr>
            <w:tcW w:w="4495" w:type="dxa"/>
            <w:vMerge/>
            <w:tcBorders>
              <w:top w:val="single" w:sz="8"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внебюджетные</w:t>
            </w:r>
            <w:proofErr w:type="gramEnd"/>
            <w:r w:rsidRPr="004C226B">
              <w:rPr>
                <w:rFonts w:eastAsia="Calibri"/>
                <w:color w:val="000000"/>
                <w:lang w:eastAsia="ru-RU"/>
              </w:rPr>
              <w:t xml:space="preserve"> источники</w:t>
            </w:r>
          </w:p>
        </w:tc>
        <w:tc>
          <w:tcPr>
            <w:tcW w:w="816"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50</w:t>
            </w:r>
          </w:p>
        </w:tc>
        <w:tc>
          <w:tcPr>
            <w:tcW w:w="681"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50</w:t>
            </w:r>
          </w:p>
        </w:tc>
        <w:tc>
          <w:tcPr>
            <w:tcW w:w="639"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50</w:t>
            </w:r>
          </w:p>
        </w:tc>
        <w:tc>
          <w:tcPr>
            <w:tcW w:w="681"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50</w:t>
            </w:r>
          </w:p>
        </w:tc>
        <w:tc>
          <w:tcPr>
            <w:tcW w:w="680"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50</w:t>
            </w: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bCs/>
                <w:color w:val="000000"/>
                <w:lang w:eastAsia="ru-RU"/>
              </w:rPr>
            </w:pPr>
            <w:r w:rsidRPr="004C226B">
              <w:rPr>
                <w:rFonts w:eastAsia="Calibri"/>
                <w:b/>
                <w:bCs/>
                <w:color w:val="000000"/>
                <w:lang w:eastAsia="ru-RU"/>
              </w:rPr>
              <w:t>50</w:t>
            </w:r>
          </w:p>
        </w:tc>
        <w:tc>
          <w:tcPr>
            <w:tcW w:w="1324"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bCs/>
                <w:color w:val="000000"/>
                <w:lang w:eastAsia="ru-RU"/>
              </w:rPr>
            </w:pPr>
            <w:r w:rsidRPr="004C226B">
              <w:rPr>
                <w:rFonts w:eastAsia="Calibri"/>
                <w:b/>
                <w:bCs/>
                <w:color w:val="000000"/>
                <w:lang w:eastAsia="ru-RU"/>
              </w:rPr>
              <w:t>300</w:t>
            </w:r>
          </w:p>
        </w:tc>
        <w:tc>
          <w:tcPr>
            <w:tcW w:w="3037" w:type="dxa"/>
            <w:vMerge/>
            <w:tcBorders>
              <w:top w:val="single" w:sz="8"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cantSplit/>
          <w:trHeight w:val="127"/>
        </w:trPr>
        <w:tc>
          <w:tcPr>
            <w:tcW w:w="4495"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color w:val="000000"/>
                <w:lang w:eastAsia="ru-RU"/>
              </w:rPr>
            </w:pPr>
            <w:r w:rsidRPr="004C226B">
              <w:rPr>
                <w:rFonts w:eastAsia="Calibri"/>
                <w:color w:val="000000"/>
                <w:lang w:eastAsia="ru-RU"/>
              </w:rPr>
              <w:t>Участие сборных команд и ведущих спортсменов в областных и российских соревнованиях</w:t>
            </w:r>
          </w:p>
        </w:tc>
        <w:tc>
          <w:tcPr>
            <w:tcW w:w="2452" w:type="dxa"/>
            <w:tcBorders>
              <w:top w:val="single" w:sz="4" w:space="0" w:color="auto"/>
              <w:left w:val="nil"/>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федеральный</w:t>
            </w:r>
            <w:proofErr w:type="gramEnd"/>
            <w:r w:rsidRPr="004C226B">
              <w:rPr>
                <w:rFonts w:eastAsia="Calibri"/>
                <w:color w:val="000000"/>
                <w:lang w:eastAsia="ru-RU"/>
              </w:rPr>
              <w:t xml:space="preserve"> бюджет</w:t>
            </w:r>
          </w:p>
        </w:tc>
        <w:tc>
          <w:tcPr>
            <w:tcW w:w="816" w:type="dxa"/>
            <w:tcBorders>
              <w:top w:val="single" w:sz="4" w:space="0" w:color="auto"/>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39" w:type="dxa"/>
            <w:tcBorders>
              <w:top w:val="single" w:sz="4" w:space="0" w:color="auto"/>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0" w:type="dxa"/>
            <w:tcBorders>
              <w:top w:val="single" w:sz="4" w:space="0" w:color="auto"/>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583" w:type="dxa"/>
            <w:tcBorders>
              <w:top w:val="single" w:sz="4" w:space="0" w:color="auto"/>
              <w:left w:val="nil"/>
              <w:bottom w:val="single" w:sz="4" w:space="0" w:color="auto"/>
              <w:right w:val="nil"/>
            </w:tcBorders>
          </w:tcPr>
          <w:p w:rsidR="00965E46" w:rsidRPr="004C226B" w:rsidRDefault="00965E46">
            <w:pPr>
              <w:suppressAutoHyphens w:val="0"/>
              <w:jc w:val="center"/>
              <w:rPr>
                <w:rFonts w:eastAsia="Calibri"/>
                <w:b/>
                <w:bCs/>
                <w:color w:val="000000"/>
                <w:lang w:eastAsia="ru-RU"/>
              </w:rPr>
            </w:pPr>
          </w:p>
        </w:tc>
        <w:tc>
          <w:tcPr>
            <w:tcW w:w="1324" w:type="dxa"/>
            <w:tcBorders>
              <w:top w:val="single" w:sz="4" w:space="0" w:color="auto"/>
              <w:left w:val="nil"/>
              <w:bottom w:val="single" w:sz="4" w:space="0" w:color="auto"/>
              <w:right w:val="single" w:sz="4" w:space="0" w:color="auto"/>
            </w:tcBorders>
          </w:tcPr>
          <w:p w:rsidR="00965E46" w:rsidRPr="004C226B" w:rsidRDefault="00965E46">
            <w:pPr>
              <w:suppressAutoHyphens w:val="0"/>
              <w:jc w:val="center"/>
              <w:rPr>
                <w:rFonts w:eastAsia="Calibri"/>
                <w:b/>
                <w:bCs/>
                <w:color w:val="000000"/>
                <w:lang w:eastAsia="ru-RU"/>
              </w:rPr>
            </w:pPr>
          </w:p>
        </w:tc>
        <w:tc>
          <w:tcPr>
            <w:tcW w:w="3037"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color w:val="000000"/>
                <w:sz w:val="24"/>
                <w:szCs w:val="24"/>
                <w:lang w:eastAsia="ru-RU"/>
              </w:rPr>
            </w:pPr>
            <w:r w:rsidRPr="004C226B">
              <w:rPr>
                <w:rFonts w:eastAsia="Calibri"/>
                <w:color w:val="000000"/>
                <w:sz w:val="24"/>
                <w:szCs w:val="24"/>
                <w:lang w:eastAsia="ru-RU"/>
              </w:rPr>
              <w:t>ОС и МП, МБУ СШ пгт Афанасьево</w:t>
            </w:r>
          </w:p>
        </w:tc>
      </w:tr>
      <w:tr w:rsidR="00965E46" w:rsidTr="00E67091">
        <w:trPr>
          <w:trHeight w:val="59"/>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nil"/>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областной</w:t>
            </w:r>
            <w:proofErr w:type="gramEnd"/>
            <w:r w:rsidRPr="004C226B">
              <w:rPr>
                <w:rFonts w:eastAsia="Calibri"/>
                <w:color w:val="000000"/>
                <w:lang w:eastAsia="ru-RU"/>
              </w:rPr>
              <w:t xml:space="preserve"> бюджет</w:t>
            </w:r>
          </w:p>
        </w:tc>
        <w:tc>
          <w:tcPr>
            <w:tcW w:w="816" w:type="dxa"/>
            <w:tcBorders>
              <w:top w:val="nil"/>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nil"/>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39" w:type="dxa"/>
            <w:tcBorders>
              <w:top w:val="nil"/>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nil"/>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0" w:type="dxa"/>
            <w:tcBorders>
              <w:top w:val="nil"/>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583" w:type="dxa"/>
            <w:tcBorders>
              <w:top w:val="nil"/>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bCs/>
                <w:color w:val="000000"/>
                <w:lang w:eastAsia="ru-RU"/>
              </w:rPr>
            </w:pPr>
          </w:p>
        </w:tc>
        <w:tc>
          <w:tcPr>
            <w:tcW w:w="1324" w:type="dxa"/>
            <w:tcBorders>
              <w:top w:val="nil"/>
              <w:left w:val="single" w:sz="4" w:space="0" w:color="auto"/>
              <w:bottom w:val="single" w:sz="4" w:space="0" w:color="auto"/>
              <w:right w:val="single" w:sz="4" w:space="0" w:color="auto"/>
            </w:tcBorders>
          </w:tcPr>
          <w:p w:rsidR="00965E46" w:rsidRPr="004C226B" w:rsidRDefault="00965E46">
            <w:pPr>
              <w:suppressAutoHyphens w:val="0"/>
              <w:jc w:val="center"/>
              <w:rPr>
                <w:rFonts w:eastAsia="Calibri"/>
                <w:b/>
                <w:bCs/>
                <w:color w:val="000000"/>
                <w:lang w:eastAsia="ru-RU"/>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59"/>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бюджет</w:t>
            </w:r>
            <w:proofErr w:type="gramEnd"/>
            <w:r w:rsidRPr="004C226B">
              <w:rPr>
                <w:rFonts w:eastAsia="Calibri"/>
                <w:color w:val="000000"/>
                <w:lang w:eastAsia="ru-RU"/>
              </w:rPr>
              <w:t xml:space="preserve"> округа</w:t>
            </w:r>
          </w:p>
        </w:tc>
        <w:tc>
          <w:tcPr>
            <w:tcW w:w="816"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45</w:t>
            </w:r>
          </w:p>
        </w:tc>
        <w:tc>
          <w:tcPr>
            <w:tcW w:w="681" w:type="dxa"/>
            <w:tcBorders>
              <w:top w:val="single" w:sz="4" w:space="0" w:color="auto"/>
              <w:left w:val="single" w:sz="4" w:space="0" w:color="auto"/>
              <w:bottom w:val="single" w:sz="4" w:space="0" w:color="auto"/>
              <w:right w:val="single" w:sz="4" w:space="0" w:color="auto"/>
            </w:tcBorders>
            <w:hideMark/>
          </w:tcPr>
          <w:p w:rsidR="00965E46" w:rsidRPr="004C226B" w:rsidRDefault="00965E46">
            <w:pPr>
              <w:ind w:right="-108"/>
              <w:jc w:val="center"/>
              <w:rPr>
                <w:rFonts w:eastAsia="Calibri"/>
                <w:b/>
              </w:rPr>
            </w:pPr>
            <w:r w:rsidRPr="004C226B">
              <w:rPr>
                <w:rFonts w:eastAsia="Calibri"/>
                <w:b/>
                <w:color w:val="000000"/>
                <w:lang w:eastAsia="ru-RU"/>
              </w:rPr>
              <w:t>45</w:t>
            </w:r>
          </w:p>
        </w:tc>
        <w:tc>
          <w:tcPr>
            <w:tcW w:w="639" w:type="dxa"/>
            <w:tcBorders>
              <w:top w:val="single" w:sz="4" w:space="0" w:color="auto"/>
              <w:left w:val="single" w:sz="4" w:space="0" w:color="auto"/>
              <w:bottom w:val="single" w:sz="4" w:space="0" w:color="auto"/>
              <w:right w:val="single" w:sz="4" w:space="0" w:color="auto"/>
            </w:tcBorders>
            <w:hideMark/>
          </w:tcPr>
          <w:p w:rsidR="00965E46" w:rsidRPr="004C226B" w:rsidRDefault="00846E6A">
            <w:pPr>
              <w:ind w:right="-108"/>
              <w:jc w:val="center"/>
              <w:rPr>
                <w:rFonts w:eastAsia="Calibri"/>
                <w:b/>
              </w:rPr>
            </w:pPr>
            <w:r w:rsidRPr="004C226B">
              <w:rPr>
                <w:rFonts w:eastAsia="Calibri"/>
                <w:b/>
                <w:lang w:eastAsia="ru-RU"/>
              </w:rPr>
              <w:t>25</w:t>
            </w:r>
          </w:p>
        </w:tc>
        <w:tc>
          <w:tcPr>
            <w:tcW w:w="681" w:type="dxa"/>
            <w:tcBorders>
              <w:top w:val="single" w:sz="4" w:space="0" w:color="auto"/>
              <w:left w:val="single" w:sz="4" w:space="0" w:color="auto"/>
              <w:bottom w:val="single" w:sz="4" w:space="0" w:color="auto"/>
              <w:right w:val="single" w:sz="4" w:space="0" w:color="auto"/>
            </w:tcBorders>
            <w:hideMark/>
          </w:tcPr>
          <w:p w:rsidR="00965E46" w:rsidRPr="004C226B" w:rsidRDefault="008C314F">
            <w:pPr>
              <w:ind w:right="-108"/>
              <w:jc w:val="center"/>
              <w:rPr>
                <w:rFonts w:eastAsia="Calibri"/>
                <w:b/>
              </w:rPr>
            </w:pPr>
            <w:r>
              <w:rPr>
                <w:rFonts w:eastAsia="Calibri"/>
                <w:b/>
                <w:color w:val="000000"/>
                <w:lang w:eastAsia="ru-RU"/>
              </w:rPr>
              <w:t>6</w:t>
            </w:r>
            <w:r w:rsidR="00965E46" w:rsidRPr="004C226B">
              <w:rPr>
                <w:rFonts w:eastAsia="Calibri"/>
                <w:b/>
                <w:color w:val="000000"/>
                <w:lang w:eastAsia="ru-RU"/>
              </w:rPr>
              <w:t>5</w:t>
            </w:r>
          </w:p>
        </w:tc>
        <w:tc>
          <w:tcPr>
            <w:tcW w:w="680" w:type="dxa"/>
            <w:tcBorders>
              <w:top w:val="single" w:sz="4" w:space="0" w:color="auto"/>
              <w:left w:val="single" w:sz="4" w:space="0" w:color="auto"/>
              <w:bottom w:val="single" w:sz="4" w:space="0" w:color="auto"/>
              <w:right w:val="single" w:sz="4" w:space="0" w:color="auto"/>
            </w:tcBorders>
            <w:hideMark/>
          </w:tcPr>
          <w:p w:rsidR="00965E46" w:rsidRPr="004C226B" w:rsidRDefault="00965E46">
            <w:pPr>
              <w:ind w:right="-108"/>
              <w:jc w:val="center"/>
              <w:rPr>
                <w:rFonts w:eastAsia="Calibri"/>
                <w:b/>
              </w:rPr>
            </w:pPr>
            <w:r w:rsidRPr="004C226B">
              <w:rPr>
                <w:rFonts w:eastAsia="Calibri"/>
                <w:b/>
                <w:color w:val="000000"/>
                <w:lang w:eastAsia="ru-RU"/>
              </w:rPr>
              <w:t>45</w:t>
            </w: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bCs/>
                <w:color w:val="000000"/>
                <w:lang w:eastAsia="ru-RU"/>
              </w:rPr>
            </w:pPr>
            <w:r w:rsidRPr="004C226B">
              <w:rPr>
                <w:rFonts w:eastAsia="Calibri"/>
                <w:b/>
                <w:bCs/>
                <w:color w:val="000000"/>
                <w:lang w:eastAsia="ru-RU"/>
              </w:rPr>
              <w:t>45</w:t>
            </w:r>
          </w:p>
        </w:tc>
        <w:tc>
          <w:tcPr>
            <w:tcW w:w="1324" w:type="dxa"/>
            <w:tcBorders>
              <w:top w:val="single" w:sz="4" w:space="0" w:color="auto"/>
              <w:left w:val="single" w:sz="4" w:space="0" w:color="auto"/>
              <w:bottom w:val="single" w:sz="4" w:space="0" w:color="auto"/>
              <w:right w:val="single" w:sz="4" w:space="0" w:color="auto"/>
            </w:tcBorders>
            <w:hideMark/>
          </w:tcPr>
          <w:p w:rsidR="00965E46" w:rsidRPr="004C226B" w:rsidRDefault="008C314F">
            <w:pPr>
              <w:suppressAutoHyphens w:val="0"/>
              <w:ind w:right="-108"/>
              <w:jc w:val="center"/>
              <w:rPr>
                <w:rFonts w:eastAsia="Calibri"/>
                <w:b/>
                <w:bCs/>
                <w:color w:val="000000"/>
                <w:lang w:eastAsia="ru-RU"/>
              </w:rPr>
            </w:pPr>
            <w:r>
              <w:rPr>
                <w:rFonts w:eastAsia="Calibri"/>
                <w:b/>
                <w:bCs/>
                <w:color w:val="000000"/>
                <w:lang w:eastAsia="ru-RU"/>
              </w:rPr>
              <w:t>27</w:t>
            </w:r>
            <w:r w:rsidR="00965E46" w:rsidRPr="004C226B">
              <w:rPr>
                <w:rFonts w:eastAsia="Calibri"/>
                <w:b/>
                <w:bCs/>
                <w:color w:val="000000"/>
                <w:lang w:eastAsia="ru-RU"/>
              </w:rPr>
              <w:t>0</w:t>
            </w: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81"/>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внебюджетные</w:t>
            </w:r>
            <w:proofErr w:type="gramEnd"/>
            <w:r w:rsidRPr="004C226B">
              <w:rPr>
                <w:rFonts w:eastAsia="Calibri"/>
                <w:color w:val="000000"/>
                <w:lang w:eastAsia="ru-RU"/>
              </w:rPr>
              <w:t xml:space="preserve"> источники</w:t>
            </w:r>
          </w:p>
        </w:tc>
        <w:tc>
          <w:tcPr>
            <w:tcW w:w="816"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10</w:t>
            </w:r>
          </w:p>
        </w:tc>
        <w:tc>
          <w:tcPr>
            <w:tcW w:w="681"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10</w:t>
            </w:r>
          </w:p>
        </w:tc>
        <w:tc>
          <w:tcPr>
            <w:tcW w:w="639"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10</w:t>
            </w:r>
          </w:p>
        </w:tc>
        <w:tc>
          <w:tcPr>
            <w:tcW w:w="681"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10</w:t>
            </w:r>
          </w:p>
        </w:tc>
        <w:tc>
          <w:tcPr>
            <w:tcW w:w="680"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10</w:t>
            </w: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ind w:right="-108"/>
              <w:jc w:val="center"/>
              <w:rPr>
                <w:rFonts w:eastAsia="Calibri"/>
                <w:b/>
                <w:bCs/>
                <w:color w:val="000000"/>
                <w:lang w:eastAsia="ru-RU"/>
              </w:rPr>
            </w:pPr>
            <w:r w:rsidRPr="004C226B">
              <w:rPr>
                <w:rFonts w:eastAsia="Calibri"/>
                <w:b/>
                <w:bCs/>
                <w:color w:val="000000"/>
                <w:lang w:eastAsia="ru-RU"/>
              </w:rPr>
              <w:t>10</w:t>
            </w:r>
          </w:p>
        </w:tc>
        <w:tc>
          <w:tcPr>
            <w:tcW w:w="1324" w:type="dxa"/>
            <w:tcBorders>
              <w:top w:val="single" w:sz="4" w:space="0" w:color="auto"/>
              <w:left w:val="single" w:sz="4" w:space="0" w:color="auto"/>
              <w:bottom w:val="single" w:sz="4" w:space="0" w:color="auto"/>
              <w:right w:val="single" w:sz="4" w:space="0" w:color="auto"/>
            </w:tcBorders>
            <w:hideMark/>
          </w:tcPr>
          <w:p w:rsidR="00965E46" w:rsidRPr="004C226B" w:rsidRDefault="00965E46">
            <w:pPr>
              <w:ind w:right="-108"/>
              <w:jc w:val="center"/>
              <w:rPr>
                <w:rFonts w:eastAsia="Calibri"/>
                <w:b/>
                <w:bCs/>
                <w:color w:val="000000"/>
                <w:lang w:eastAsia="ru-RU"/>
              </w:rPr>
            </w:pPr>
            <w:r w:rsidRPr="004C226B">
              <w:rPr>
                <w:rFonts w:eastAsia="Calibri"/>
                <w:b/>
                <w:bCs/>
                <w:color w:val="000000"/>
                <w:lang w:eastAsia="ru-RU"/>
              </w:rPr>
              <w:t>60</w:t>
            </w: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cantSplit/>
          <w:trHeight w:val="355"/>
        </w:trPr>
        <w:tc>
          <w:tcPr>
            <w:tcW w:w="4495"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color w:val="000000"/>
                <w:lang w:eastAsia="ru-RU"/>
              </w:rPr>
            </w:pPr>
            <w:r w:rsidRPr="004C226B">
              <w:rPr>
                <w:rFonts w:eastAsia="Calibri"/>
                <w:color w:val="000000"/>
                <w:lang w:eastAsia="ru-RU"/>
              </w:rPr>
              <w:t>Оформление документов на получение разрядов и званий</w:t>
            </w:r>
          </w:p>
        </w:tc>
        <w:tc>
          <w:tcPr>
            <w:tcW w:w="2452" w:type="dxa"/>
            <w:tcBorders>
              <w:top w:val="single" w:sz="4" w:space="0" w:color="auto"/>
              <w:left w:val="nil"/>
              <w:bottom w:val="single" w:sz="4" w:space="0" w:color="auto"/>
              <w:right w:val="single" w:sz="4" w:space="0" w:color="auto"/>
            </w:tcBorders>
            <w:hideMark/>
          </w:tcPr>
          <w:p w:rsidR="00965E46" w:rsidRPr="004C226B" w:rsidRDefault="00965E46">
            <w:pPr>
              <w:rPr>
                <w:rFonts w:eastAsia="Calibri"/>
                <w:color w:val="000000"/>
                <w:lang w:eastAsia="ru-RU"/>
              </w:rPr>
            </w:pPr>
            <w:r w:rsidRPr="004C226B">
              <w:rPr>
                <w:rFonts w:eastAsia="Calibri"/>
                <w:color w:val="000000"/>
                <w:lang w:eastAsia="ru-RU"/>
              </w:rPr>
              <w:t>Финансирование не требуется</w:t>
            </w:r>
          </w:p>
        </w:tc>
        <w:tc>
          <w:tcPr>
            <w:tcW w:w="816" w:type="dxa"/>
            <w:tcBorders>
              <w:top w:val="single" w:sz="4" w:space="0" w:color="auto"/>
              <w:left w:val="nil"/>
              <w:bottom w:val="single" w:sz="4" w:space="0" w:color="auto"/>
              <w:right w:val="single" w:sz="4" w:space="0" w:color="auto"/>
            </w:tcBorders>
          </w:tcPr>
          <w:p w:rsidR="00965E46" w:rsidRPr="004C226B" w:rsidRDefault="00965E46">
            <w:pPr>
              <w:jc w:val="center"/>
              <w:rPr>
                <w:rFonts w:eastAsia="Calibri"/>
                <w:b/>
                <w:color w:val="000000"/>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jc w:val="center"/>
              <w:rPr>
                <w:rFonts w:eastAsia="Calibri"/>
                <w:b/>
                <w:color w:val="000000"/>
                <w:lang w:eastAsia="ru-RU"/>
              </w:rPr>
            </w:pPr>
          </w:p>
        </w:tc>
        <w:tc>
          <w:tcPr>
            <w:tcW w:w="639" w:type="dxa"/>
            <w:tcBorders>
              <w:top w:val="single" w:sz="4" w:space="0" w:color="auto"/>
              <w:left w:val="nil"/>
              <w:bottom w:val="single" w:sz="4" w:space="0" w:color="auto"/>
              <w:right w:val="single" w:sz="4" w:space="0" w:color="auto"/>
            </w:tcBorders>
          </w:tcPr>
          <w:p w:rsidR="00965E46" w:rsidRPr="004C226B" w:rsidRDefault="00965E46">
            <w:pPr>
              <w:jc w:val="center"/>
              <w:rPr>
                <w:rFonts w:eastAsia="Calibri"/>
                <w:b/>
                <w:color w:val="000000"/>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jc w:val="center"/>
              <w:rPr>
                <w:rFonts w:eastAsia="Calibri"/>
                <w:b/>
                <w:color w:val="000000"/>
                <w:lang w:eastAsia="ru-RU"/>
              </w:rPr>
            </w:pPr>
          </w:p>
        </w:tc>
        <w:tc>
          <w:tcPr>
            <w:tcW w:w="680" w:type="dxa"/>
            <w:tcBorders>
              <w:top w:val="single" w:sz="4" w:space="0" w:color="auto"/>
              <w:left w:val="nil"/>
              <w:bottom w:val="single" w:sz="4" w:space="0" w:color="auto"/>
              <w:right w:val="single" w:sz="4" w:space="0" w:color="auto"/>
            </w:tcBorders>
          </w:tcPr>
          <w:p w:rsidR="00965E46" w:rsidRPr="004C226B" w:rsidRDefault="00965E46">
            <w:pPr>
              <w:jc w:val="center"/>
              <w:rPr>
                <w:rFonts w:eastAsia="Calibri"/>
                <w:b/>
                <w:color w:val="000000"/>
                <w:lang w:eastAsia="ru-RU"/>
              </w:rPr>
            </w:pPr>
          </w:p>
        </w:tc>
        <w:tc>
          <w:tcPr>
            <w:tcW w:w="583" w:type="dxa"/>
            <w:tcBorders>
              <w:top w:val="single" w:sz="4" w:space="0" w:color="auto"/>
              <w:left w:val="nil"/>
              <w:bottom w:val="single" w:sz="4" w:space="0" w:color="auto"/>
              <w:right w:val="nil"/>
            </w:tcBorders>
          </w:tcPr>
          <w:p w:rsidR="00965E46" w:rsidRPr="004C226B" w:rsidRDefault="00965E46">
            <w:pPr>
              <w:jc w:val="center"/>
              <w:rPr>
                <w:rFonts w:eastAsia="Calibri"/>
                <w:b/>
                <w:bCs/>
                <w:color w:val="000000"/>
                <w:lang w:eastAsia="ru-RU"/>
              </w:rPr>
            </w:pPr>
          </w:p>
        </w:tc>
        <w:tc>
          <w:tcPr>
            <w:tcW w:w="1324" w:type="dxa"/>
            <w:tcBorders>
              <w:top w:val="single" w:sz="4" w:space="0" w:color="auto"/>
              <w:left w:val="nil"/>
              <w:bottom w:val="single" w:sz="4" w:space="0" w:color="auto"/>
              <w:right w:val="single" w:sz="4" w:space="0" w:color="auto"/>
            </w:tcBorders>
          </w:tcPr>
          <w:p w:rsidR="00965E46" w:rsidRPr="004C226B" w:rsidRDefault="00965E46">
            <w:pPr>
              <w:jc w:val="center"/>
              <w:rPr>
                <w:rFonts w:eastAsia="Calibri"/>
                <w:b/>
                <w:bCs/>
                <w:color w:val="000000"/>
                <w:lang w:eastAsia="ru-RU"/>
              </w:rPr>
            </w:pPr>
          </w:p>
        </w:tc>
        <w:tc>
          <w:tcPr>
            <w:tcW w:w="3037" w:type="dxa"/>
            <w:tcBorders>
              <w:top w:val="single" w:sz="4" w:space="0" w:color="auto"/>
              <w:left w:val="single" w:sz="4" w:space="0" w:color="auto"/>
              <w:bottom w:val="single" w:sz="8" w:space="0" w:color="000000"/>
              <w:right w:val="single" w:sz="4" w:space="0" w:color="auto"/>
            </w:tcBorders>
            <w:hideMark/>
          </w:tcPr>
          <w:p w:rsidR="00965E46" w:rsidRPr="004C226B" w:rsidRDefault="00965E46">
            <w:pPr>
              <w:suppressAutoHyphens w:val="0"/>
              <w:jc w:val="center"/>
              <w:rPr>
                <w:rFonts w:eastAsia="Calibri"/>
                <w:color w:val="000000"/>
                <w:sz w:val="24"/>
                <w:szCs w:val="24"/>
                <w:lang w:eastAsia="ru-RU"/>
              </w:rPr>
            </w:pPr>
            <w:r w:rsidRPr="004C226B">
              <w:rPr>
                <w:rFonts w:eastAsia="Calibri"/>
                <w:color w:val="000000"/>
                <w:sz w:val="24"/>
                <w:szCs w:val="24"/>
                <w:lang w:eastAsia="ru-RU"/>
              </w:rPr>
              <w:t>ОС и МП, МБУ СШ пгт Афанасьево</w:t>
            </w:r>
          </w:p>
        </w:tc>
      </w:tr>
      <w:tr w:rsidR="00965E46" w:rsidTr="00E67091">
        <w:trPr>
          <w:cantSplit/>
          <w:trHeight w:val="115"/>
        </w:trPr>
        <w:tc>
          <w:tcPr>
            <w:tcW w:w="4495" w:type="dxa"/>
            <w:vMerge w:val="restart"/>
            <w:tcBorders>
              <w:top w:val="nil"/>
              <w:left w:val="single" w:sz="4" w:space="0" w:color="auto"/>
              <w:bottom w:val="nil"/>
              <w:right w:val="single" w:sz="4" w:space="0" w:color="auto"/>
            </w:tcBorders>
            <w:hideMark/>
          </w:tcPr>
          <w:p w:rsidR="00965E46" w:rsidRPr="004C226B" w:rsidRDefault="00965E46">
            <w:pPr>
              <w:suppressAutoHyphens w:val="0"/>
              <w:jc w:val="center"/>
              <w:rPr>
                <w:rFonts w:eastAsia="Calibri"/>
                <w:color w:val="000000"/>
                <w:lang w:eastAsia="ru-RU"/>
              </w:rPr>
            </w:pPr>
            <w:r w:rsidRPr="004C226B">
              <w:rPr>
                <w:rFonts w:eastAsia="Calibri"/>
                <w:color w:val="000000"/>
                <w:lang w:eastAsia="ru-RU"/>
              </w:rPr>
              <w:t>Проведение районных конкурсов «Лучший спортсмен года», «Лучшая команда года»</w:t>
            </w:r>
          </w:p>
        </w:tc>
        <w:tc>
          <w:tcPr>
            <w:tcW w:w="2452" w:type="dxa"/>
            <w:tcBorders>
              <w:top w:val="single" w:sz="4" w:space="0" w:color="auto"/>
              <w:left w:val="nil"/>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федеральный</w:t>
            </w:r>
            <w:proofErr w:type="gramEnd"/>
            <w:r w:rsidRPr="004C226B">
              <w:rPr>
                <w:rFonts w:eastAsia="Calibri"/>
                <w:color w:val="000000"/>
                <w:lang w:eastAsia="ru-RU"/>
              </w:rPr>
              <w:t xml:space="preserve"> бюджет</w:t>
            </w:r>
          </w:p>
        </w:tc>
        <w:tc>
          <w:tcPr>
            <w:tcW w:w="816" w:type="dxa"/>
            <w:tcBorders>
              <w:top w:val="nil"/>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nil"/>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39" w:type="dxa"/>
            <w:tcBorders>
              <w:top w:val="nil"/>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nil"/>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0" w:type="dxa"/>
            <w:tcBorders>
              <w:top w:val="nil"/>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583" w:type="dxa"/>
            <w:tcBorders>
              <w:top w:val="nil"/>
              <w:left w:val="nil"/>
              <w:bottom w:val="single" w:sz="4" w:space="0" w:color="auto"/>
              <w:right w:val="nil"/>
            </w:tcBorders>
          </w:tcPr>
          <w:p w:rsidR="00965E46" w:rsidRPr="004C226B" w:rsidRDefault="00965E46">
            <w:pPr>
              <w:suppressAutoHyphens w:val="0"/>
              <w:jc w:val="center"/>
              <w:rPr>
                <w:rFonts w:eastAsia="Calibri"/>
                <w:b/>
                <w:bCs/>
                <w:color w:val="000000"/>
                <w:lang w:eastAsia="ru-RU"/>
              </w:rPr>
            </w:pPr>
          </w:p>
        </w:tc>
        <w:tc>
          <w:tcPr>
            <w:tcW w:w="1324" w:type="dxa"/>
            <w:tcBorders>
              <w:top w:val="nil"/>
              <w:left w:val="nil"/>
              <w:bottom w:val="single" w:sz="4" w:space="0" w:color="auto"/>
              <w:right w:val="single" w:sz="4" w:space="0" w:color="auto"/>
            </w:tcBorders>
          </w:tcPr>
          <w:p w:rsidR="00965E46" w:rsidRPr="004C226B" w:rsidRDefault="00965E46">
            <w:pPr>
              <w:suppressAutoHyphens w:val="0"/>
              <w:jc w:val="center"/>
              <w:rPr>
                <w:rFonts w:eastAsia="Calibri"/>
                <w:b/>
                <w:bCs/>
                <w:color w:val="000000"/>
                <w:lang w:eastAsia="ru-RU"/>
              </w:rPr>
            </w:pPr>
          </w:p>
        </w:tc>
        <w:tc>
          <w:tcPr>
            <w:tcW w:w="3037" w:type="dxa"/>
            <w:vMerge w:val="restart"/>
            <w:tcBorders>
              <w:top w:val="nil"/>
              <w:left w:val="single" w:sz="4" w:space="0" w:color="auto"/>
              <w:bottom w:val="nil"/>
              <w:right w:val="single" w:sz="4" w:space="0" w:color="auto"/>
            </w:tcBorders>
            <w:hideMark/>
          </w:tcPr>
          <w:p w:rsidR="00965E46" w:rsidRPr="004C226B" w:rsidRDefault="00965E46">
            <w:pPr>
              <w:suppressAutoHyphens w:val="0"/>
              <w:jc w:val="center"/>
              <w:rPr>
                <w:rFonts w:eastAsia="Calibri"/>
                <w:color w:val="000000"/>
                <w:sz w:val="24"/>
                <w:szCs w:val="24"/>
                <w:lang w:eastAsia="ru-RU"/>
              </w:rPr>
            </w:pPr>
            <w:r w:rsidRPr="004C226B">
              <w:rPr>
                <w:rFonts w:eastAsia="Calibri"/>
                <w:color w:val="000000"/>
                <w:sz w:val="24"/>
                <w:szCs w:val="24"/>
                <w:lang w:eastAsia="ru-RU"/>
              </w:rPr>
              <w:t>ОС и МП, МБУ СШ пгт Афанасьево</w:t>
            </w:r>
          </w:p>
        </w:tc>
      </w:tr>
      <w:tr w:rsidR="00965E46" w:rsidTr="00E67091">
        <w:trPr>
          <w:cantSplit/>
          <w:trHeight w:val="94"/>
        </w:trPr>
        <w:tc>
          <w:tcPr>
            <w:tcW w:w="4495" w:type="dxa"/>
            <w:vMerge/>
            <w:tcBorders>
              <w:top w:val="nil"/>
              <w:left w:val="single" w:sz="4" w:space="0" w:color="auto"/>
              <w:bottom w:val="nil"/>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nil"/>
              <w:left w:val="nil"/>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областной</w:t>
            </w:r>
            <w:proofErr w:type="gramEnd"/>
            <w:r w:rsidRPr="004C226B">
              <w:rPr>
                <w:rFonts w:eastAsia="Calibri"/>
                <w:color w:val="000000"/>
                <w:lang w:eastAsia="ru-RU"/>
              </w:rPr>
              <w:t xml:space="preserve"> бюджет</w:t>
            </w:r>
          </w:p>
        </w:tc>
        <w:tc>
          <w:tcPr>
            <w:tcW w:w="816" w:type="dxa"/>
            <w:tcBorders>
              <w:top w:val="nil"/>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nil"/>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39" w:type="dxa"/>
            <w:tcBorders>
              <w:top w:val="nil"/>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1" w:type="dxa"/>
            <w:tcBorders>
              <w:top w:val="nil"/>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680" w:type="dxa"/>
            <w:tcBorders>
              <w:top w:val="nil"/>
              <w:left w:val="nil"/>
              <w:bottom w:val="single" w:sz="4" w:space="0" w:color="auto"/>
              <w:right w:val="single" w:sz="4" w:space="0" w:color="auto"/>
            </w:tcBorders>
          </w:tcPr>
          <w:p w:rsidR="00965E46" w:rsidRPr="004C226B" w:rsidRDefault="00965E46">
            <w:pPr>
              <w:suppressAutoHyphens w:val="0"/>
              <w:jc w:val="center"/>
              <w:rPr>
                <w:rFonts w:eastAsia="Calibri"/>
                <w:b/>
                <w:color w:val="000000"/>
                <w:lang w:eastAsia="ru-RU"/>
              </w:rPr>
            </w:pPr>
          </w:p>
        </w:tc>
        <w:tc>
          <w:tcPr>
            <w:tcW w:w="583" w:type="dxa"/>
            <w:tcBorders>
              <w:top w:val="nil"/>
              <w:left w:val="nil"/>
              <w:bottom w:val="single" w:sz="4" w:space="0" w:color="auto"/>
              <w:right w:val="nil"/>
            </w:tcBorders>
          </w:tcPr>
          <w:p w:rsidR="00965E46" w:rsidRPr="004C226B" w:rsidRDefault="00965E46">
            <w:pPr>
              <w:suppressAutoHyphens w:val="0"/>
              <w:jc w:val="center"/>
              <w:rPr>
                <w:rFonts w:eastAsia="Calibri"/>
                <w:b/>
                <w:bCs/>
                <w:color w:val="000000"/>
                <w:lang w:eastAsia="ru-RU"/>
              </w:rPr>
            </w:pPr>
          </w:p>
        </w:tc>
        <w:tc>
          <w:tcPr>
            <w:tcW w:w="1324" w:type="dxa"/>
            <w:tcBorders>
              <w:top w:val="nil"/>
              <w:left w:val="nil"/>
              <w:bottom w:val="single" w:sz="4" w:space="0" w:color="auto"/>
              <w:right w:val="single" w:sz="4" w:space="0" w:color="auto"/>
            </w:tcBorders>
          </w:tcPr>
          <w:p w:rsidR="00965E46" w:rsidRPr="004C226B" w:rsidRDefault="00965E46">
            <w:pPr>
              <w:suppressAutoHyphens w:val="0"/>
              <w:jc w:val="center"/>
              <w:rPr>
                <w:rFonts w:eastAsia="Calibri"/>
                <w:b/>
                <w:bCs/>
                <w:color w:val="000000"/>
                <w:lang w:eastAsia="ru-RU"/>
              </w:rPr>
            </w:pPr>
          </w:p>
        </w:tc>
        <w:tc>
          <w:tcPr>
            <w:tcW w:w="3037" w:type="dxa"/>
            <w:vMerge/>
            <w:tcBorders>
              <w:top w:val="nil"/>
              <w:left w:val="single" w:sz="4" w:space="0" w:color="auto"/>
              <w:bottom w:val="nil"/>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59"/>
        </w:trPr>
        <w:tc>
          <w:tcPr>
            <w:tcW w:w="4495" w:type="dxa"/>
            <w:vMerge/>
            <w:tcBorders>
              <w:top w:val="nil"/>
              <w:left w:val="single" w:sz="4" w:space="0" w:color="auto"/>
              <w:bottom w:val="nil"/>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nil"/>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бюджет</w:t>
            </w:r>
            <w:proofErr w:type="gramEnd"/>
            <w:r w:rsidRPr="004C226B">
              <w:rPr>
                <w:rFonts w:eastAsia="Calibri"/>
                <w:color w:val="000000"/>
                <w:lang w:eastAsia="ru-RU"/>
              </w:rPr>
              <w:t xml:space="preserve"> округа</w:t>
            </w:r>
          </w:p>
        </w:tc>
        <w:tc>
          <w:tcPr>
            <w:tcW w:w="816"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4</w:t>
            </w:r>
          </w:p>
        </w:tc>
        <w:tc>
          <w:tcPr>
            <w:tcW w:w="681"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4</w:t>
            </w:r>
          </w:p>
        </w:tc>
        <w:tc>
          <w:tcPr>
            <w:tcW w:w="639"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4</w:t>
            </w:r>
          </w:p>
        </w:tc>
        <w:tc>
          <w:tcPr>
            <w:tcW w:w="681"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4</w:t>
            </w:r>
          </w:p>
        </w:tc>
        <w:tc>
          <w:tcPr>
            <w:tcW w:w="680"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4</w:t>
            </w:r>
          </w:p>
        </w:tc>
        <w:tc>
          <w:tcPr>
            <w:tcW w:w="583"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bCs/>
                <w:color w:val="000000"/>
                <w:lang w:eastAsia="ru-RU"/>
              </w:rPr>
            </w:pPr>
            <w:r w:rsidRPr="004C226B">
              <w:rPr>
                <w:rFonts w:eastAsia="Calibri"/>
                <w:b/>
                <w:bCs/>
                <w:color w:val="000000"/>
                <w:lang w:eastAsia="ru-RU"/>
              </w:rPr>
              <w:t>4</w:t>
            </w:r>
          </w:p>
        </w:tc>
        <w:tc>
          <w:tcPr>
            <w:tcW w:w="1324"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bCs/>
                <w:color w:val="000000"/>
                <w:lang w:eastAsia="ru-RU"/>
              </w:rPr>
            </w:pPr>
            <w:r w:rsidRPr="004C226B">
              <w:rPr>
                <w:rFonts w:eastAsia="Calibri"/>
                <w:b/>
                <w:bCs/>
                <w:color w:val="000000"/>
                <w:lang w:eastAsia="ru-RU"/>
              </w:rPr>
              <w:t>24</w:t>
            </w:r>
          </w:p>
        </w:tc>
        <w:tc>
          <w:tcPr>
            <w:tcW w:w="3037" w:type="dxa"/>
            <w:vMerge/>
            <w:tcBorders>
              <w:top w:val="nil"/>
              <w:left w:val="single" w:sz="4" w:space="0" w:color="auto"/>
              <w:bottom w:val="nil"/>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59"/>
        </w:trPr>
        <w:tc>
          <w:tcPr>
            <w:tcW w:w="4495" w:type="dxa"/>
            <w:vMerge/>
            <w:tcBorders>
              <w:top w:val="nil"/>
              <w:left w:val="single" w:sz="4" w:space="0" w:color="auto"/>
              <w:bottom w:val="nil"/>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single" w:sz="4" w:space="0" w:color="auto"/>
              <w:bottom w:val="nil"/>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внебюджетные</w:t>
            </w:r>
            <w:proofErr w:type="gramEnd"/>
            <w:r w:rsidRPr="004C226B">
              <w:rPr>
                <w:rFonts w:eastAsia="Calibri"/>
                <w:color w:val="000000"/>
                <w:lang w:eastAsia="ru-RU"/>
              </w:rPr>
              <w:t xml:space="preserve"> источники</w:t>
            </w:r>
          </w:p>
        </w:tc>
        <w:tc>
          <w:tcPr>
            <w:tcW w:w="816" w:type="dxa"/>
            <w:tcBorders>
              <w:top w:val="single" w:sz="4" w:space="0" w:color="auto"/>
              <w:left w:val="single" w:sz="4" w:space="0" w:color="auto"/>
              <w:bottom w:val="nil"/>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4" w:space="0" w:color="auto"/>
              <w:left w:val="single" w:sz="4" w:space="0" w:color="auto"/>
              <w:bottom w:val="nil"/>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39" w:type="dxa"/>
            <w:tcBorders>
              <w:top w:val="single" w:sz="4" w:space="0" w:color="auto"/>
              <w:left w:val="single" w:sz="4" w:space="0" w:color="auto"/>
              <w:bottom w:val="nil"/>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4" w:space="0" w:color="auto"/>
              <w:left w:val="single" w:sz="4" w:space="0" w:color="auto"/>
              <w:bottom w:val="nil"/>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0" w:type="dxa"/>
            <w:tcBorders>
              <w:top w:val="single" w:sz="4" w:space="0" w:color="auto"/>
              <w:left w:val="single" w:sz="4" w:space="0" w:color="auto"/>
              <w:bottom w:val="nil"/>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583" w:type="dxa"/>
            <w:tcBorders>
              <w:top w:val="single" w:sz="4" w:space="0" w:color="auto"/>
              <w:left w:val="single" w:sz="4" w:space="0" w:color="auto"/>
              <w:bottom w:val="nil"/>
              <w:right w:val="single" w:sz="4" w:space="0" w:color="auto"/>
            </w:tcBorders>
          </w:tcPr>
          <w:p w:rsidR="00965E46" w:rsidRPr="004C226B" w:rsidRDefault="00965E46">
            <w:pPr>
              <w:suppressAutoHyphens w:val="0"/>
              <w:ind w:right="-108"/>
              <w:jc w:val="center"/>
              <w:rPr>
                <w:rFonts w:eastAsia="Calibri"/>
                <w:b/>
                <w:bCs/>
                <w:color w:val="000000"/>
                <w:lang w:eastAsia="ru-RU"/>
              </w:rPr>
            </w:pPr>
          </w:p>
        </w:tc>
        <w:tc>
          <w:tcPr>
            <w:tcW w:w="1324" w:type="dxa"/>
            <w:tcBorders>
              <w:top w:val="single" w:sz="4" w:space="0" w:color="auto"/>
              <w:left w:val="single" w:sz="4" w:space="0" w:color="auto"/>
              <w:bottom w:val="nil"/>
              <w:right w:val="single" w:sz="4" w:space="0" w:color="auto"/>
            </w:tcBorders>
          </w:tcPr>
          <w:p w:rsidR="00965E46" w:rsidRPr="004C226B" w:rsidRDefault="00965E46">
            <w:pPr>
              <w:suppressAutoHyphens w:val="0"/>
              <w:ind w:right="-108"/>
              <w:jc w:val="center"/>
              <w:rPr>
                <w:rFonts w:eastAsia="Calibri"/>
                <w:b/>
                <w:bCs/>
                <w:color w:val="000000"/>
                <w:lang w:eastAsia="ru-RU"/>
              </w:rPr>
            </w:pPr>
          </w:p>
        </w:tc>
        <w:tc>
          <w:tcPr>
            <w:tcW w:w="3037" w:type="dxa"/>
            <w:vMerge/>
            <w:tcBorders>
              <w:top w:val="nil"/>
              <w:left w:val="single" w:sz="4" w:space="0" w:color="auto"/>
              <w:bottom w:val="nil"/>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cantSplit/>
          <w:trHeight w:val="79"/>
        </w:trPr>
        <w:tc>
          <w:tcPr>
            <w:tcW w:w="4495" w:type="dxa"/>
            <w:vMerge w:val="restart"/>
            <w:tcBorders>
              <w:top w:val="single" w:sz="8" w:space="0" w:color="auto"/>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color w:val="000000"/>
                <w:lang w:eastAsia="ru-RU"/>
              </w:rPr>
            </w:pPr>
            <w:r w:rsidRPr="004C226B">
              <w:rPr>
                <w:rFonts w:eastAsia="Calibri"/>
                <w:color w:val="000000"/>
                <w:lang w:eastAsia="ru-RU"/>
              </w:rPr>
              <w:t>Организация районных физкультурно-массовых мероприятий для детей, взрослых, инвалидов, ветеранов</w:t>
            </w:r>
          </w:p>
        </w:tc>
        <w:tc>
          <w:tcPr>
            <w:tcW w:w="2452" w:type="dxa"/>
            <w:tcBorders>
              <w:top w:val="single" w:sz="8" w:space="0" w:color="auto"/>
              <w:left w:val="nil"/>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федеральный</w:t>
            </w:r>
            <w:proofErr w:type="gramEnd"/>
            <w:r w:rsidRPr="004C226B">
              <w:rPr>
                <w:rFonts w:eastAsia="Calibri"/>
                <w:color w:val="000000"/>
                <w:lang w:eastAsia="ru-RU"/>
              </w:rPr>
              <w:t xml:space="preserve"> бюджет</w:t>
            </w:r>
          </w:p>
        </w:tc>
        <w:tc>
          <w:tcPr>
            <w:tcW w:w="816" w:type="dxa"/>
            <w:tcBorders>
              <w:top w:val="single" w:sz="8"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8"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39" w:type="dxa"/>
            <w:tcBorders>
              <w:top w:val="single" w:sz="8"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8"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0" w:type="dxa"/>
            <w:tcBorders>
              <w:top w:val="single" w:sz="8"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583" w:type="dxa"/>
            <w:tcBorders>
              <w:top w:val="single" w:sz="8" w:space="0" w:color="auto"/>
              <w:left w:val="nil"/>
              <w:bottom w:val="single" w:sz="4" w:space="0" w:color="auto"/>
              <w:right w:val="nil"/>
            </w:tcBorders>
          </w:tcPr>
          <w:p w:rsidR="00965E46" w:rsidRPr="004C226B" w:rsidRDefault="00965E46">
            <w:pPr>
              <w:suppressAutoHyphens w:val="0"/>
              <w:ind w:right="-108"/>
              <w:jc w:val="center"/>
              <w:rPr>
                <w:rFonts w:eastAsia="Calibri"/>
                <w:b/>
                <w:bCs/>
                <w:color w:val="000000"/>
                <w:lang w:eastAsia="ru-RU"/>
              </w:rPr>
            </w:pPr>
          </w:p>
        </w:tc>
        <w:tc>
          <w:tcPr>
            <w:tcW w:w="1324" w:type="dxa"/>
            <w:tcBorders>
              <w:top w:val="single" w:sz="8"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bCs/>
                <w:color w:val="000000"/>
                <w:lang w:eastAsia="ru-RU"/>
              </w:rPr>
            </w:pPr>
          </w:p>
        </w:tc>
        <w:tc>
          <w:tcPr>
            <w:tcW w:w="3037" w:type="dxa"/>
            <w:vMerge w:val="restart"/>
            <w:tcBorders>
              <w:top w:val="single" w:sz="8" w:space="0" w:color="auto"/>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color w:val="000000"/>
                <w:sz w:val="24"/>
                <w:szCs w:val="24"/>
                <w:lang w:eastAsia="ru-RU"/>
              </w:rPr>
            </w:pPr>
            <w:r w:rsidRPr="004C226B">
              <w:rPr>
                <w:rFonts w:eastAsia="Calibri"/>
                <w:color w:val="000000"/>
                <w:sz w:val="24"/>
                <w:szCs w:val="24"/>
                <w:lang w:eastAsia="ru-RU"/>
              </w:rPr>
              <w:t>ОС и МП, МБУ СШ пгт Афанасьево</w:t>
            </w:r>
          </w:p>
        </w:tc>
      </w:tr>
      <w:tr w:rsidR="00965E46" w:rsidTr="00E67091">
        <w:trPr>
          <w:cantSplit/>
          <w:trHeight w:val="156"/>
        </w:trPr>
        <w:tc>
          <w:tcPr>
            <w:tcW w:w="4495" w:type="dxa"/>
            <w:vMerge/>
            <w:tcBorders>
              <w:top w:val="single" w:sz="8"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nil"/>
              <w:left w:val="nil"/>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областной</w:t>
            </w:r>
            <w:proofErr w:type="gramEnd"/>
            <w:r w:rsidRPr="004C226B">
              <w:rPr>
                <w:rFonts w:eastAsia="Calibri"/>
                <w:color w:val="000000"/>
                <w:lang w:eastAsia="ru-RU"/>
              </w:rPr>
              <w:t xml:space="preserve"> бюджет</w:t>
            </w:r>
          </w:p>
        </w:tc>
        <w:tc>
          <w:tcPr>
            <w:tcW w:w="816"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39"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0"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583" w:type="dxa"/>
            <w:tcBorders>
              <w:top w:val="nil"/>
              <w:left w:val="nil"/>
              <w:bottom w:val="single" w:sz="4" w:space="0" w:color="auto"/>
              <w:right w:val="nil"/>
            </w:tcBorders>
          </w:tcPr>
          <w:p w:rsidR="00965E46" w:rsidRPr="004C226B" w:rsidRDefault="00965E46">
            <w:pPr>
              <w:suppressAutoHyphens w:val="0"/>
              <w:ind w:right="-108"/>
              <w:jc w:val="center"/>
              <w:rPr>
                <w:rFonts w:eastAsia="Calibri"/>
                <w:b/>
                <w:bCs/>
                <w:color w:val="000000"/>
                <w:lang w:eastAsia="ru-RU"/>
              </w:rPr>
            </w:pPr>
          </w:p>
        </w:tc>
        <w:tc>
          <w:tcPr>
            <w:tcW w:w="1324"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bCs/>
                <w:color w:val="000000"/>
                <w:lang w:eastAsia="ru-RU"/>
              </w:rPr>
            </w:pPr>
          </w:p>
        </w:tc>
        <w:tc>
          <w:tcPr>
            <w:tcW w:w="3037" w:type="dxa"/>
            <w:vMerge/>
            <w:tcBorders>
              <w:top w:val="single" w:sz="8"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127"/>
        </w:trPr>
        <w:tc>
          <w:tcPr>
            <w:tcW w:w="4495" w:type="dxa"/>
            <w:vMerge/>
            <w:tcBorders>
              <w:top w:val="single" w:sz="8"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nil"/>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бюджет</w:t>
            </w:r>
            <w:proofErr w:type="gramEnd"/>
            <w:r w:rsidRPr="004C226B">
              <w:rPr>
                <w:rFonts w:eastAsia="Calibri"/>
                <w:color w:val="000000"/>
                <w:lang w:eastAsia="ru-RU"/>
              </w:rPr>
              <w:t xml:space="preserve"> округа</w:t>
            </w:r>
          </w:p>
        </w:tc>
        <w:tc>
          <w:tcPr>
            <w:tcW w:w="816"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50</w:t>
            </w:r>
          </w:p>
        </w:tc>
        <w:tc>
          <w:tcPr>
            <w:tcW w:w="681"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50</w:t>
            </w:r>
          </w:p>
        </w:tc>
        <w:tc>
          <w:tcPr>
            <w:tcW w:w="639" w:type="dxa"/>
            <w:tcBorders>
              <w:top w:val="nil"/>
              <w:left w:val="single" w:sz="4" w:space="0" w:color="auto"/>
              <w:bottom w:val="single" w:sz="4" w:space="0" w:color="auto"/>
              <w:right w:val="single" w:sz="4" w:space="0" w:color="auto"/>
            </w:tcBorders>
            <w:hideMark/>
          </w:tcPr>
          <w:p w:rsidR="00965E46" w:rsidRPr="004C226B" w:rsidRDefault="00444219">
            <w:pPr>
              <w:suppressAutoHyphens w:val="0"/>
              <w:ind w:right="-108"/>
              <w:jc w:val="center"/>
              <w:rPr>
                <w:rFonts w:eastAsia="Calibri"/>
                <w:b/>
                <w:color w:val="000000"/>
                <w:lang w:eastAsia="ru-RU"/>
              </w:rPr>
            </w:pPr>
            <w:r w:rsidRPr="004C226B">
              <w:rPr>
                <w:rFonts w:eastAsia="Calibri"/>
                <w:b/>
                <w:color w:val="000000"/>
                <w:lang w:eastAsia="ru-RU"/>
              </w:rPr>
              <w:t>41</w:t>
            </w:r>
          </w:p>
        </w:tc>
        <w:tc>
          <w:tcPr>
            <w:tcW w:w="681" w:type="dxa"/>
            <w:tcBorders>
              <w:top w:val="nil"/>
              <w:left w:val="single" w:sz="4" w:space="0" w:color="auto"/>
              <w:bottom w:val="single" w:sz="4" w:space="0" w:color="auto"/>
              <w:right w:val="single" w:sz="4" w:space="0" w:color="auto"/>
            </w:tcBorders>
            <w:hideMark/>
          </w:tcPr>
          <w:p w:rsidR="00965E46" w:rsidRPr="004C226B" w:rsidRDefault="008C314F">
            <w:pPr>
              <w:suppressAutoHyphens w:val="0"/>
              <w:ind w:right="-108"/>
              <w:jc w:val="center"/>
              <w:rPr>
                <w:rFonts w:eastAsia="Calibri"/>
                <w:b/>
                <w:color w:val="000000"/>
                <w:lang w:eastAsia="ru-RU"/>
              </w:rPr>
            </w:pPr>
            <w:r>
              <w:rPr>
                <w:rFonts w:eastAsia="Calibri"/>
                <w:b/>
                <w:color w:val="000000"/>
                <w:lang w:eastAsia="ru-RU"/>
              </w:rPr>
              <w:t>65</w:t>
            </w:r>
          </w:p>
        </w:tc>
        <w:tc>
          <w:tcPr>
            <w:tcW w:w="680"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50</w:t>
            </w:r>
          </w:p>
        </w:tc>
        <w:tc>
          <w:tcPr>
            <w:tcW w:w="583"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bCs/>
                <w:color w:val="000000"/>
                <w:lang w:eastAsia="ru-RU"/>
              </w:rPr>
            </w:pPr>
            <w:r w:rsidRPr="004C226B">
              <w:rPr>
                <w:rFonts w:eastAsia="Calibri"/>
                <w:b/>
                <w:bCs/>
                <w:color w:val="000000"/>
                <w:lang w:eastAsia="ru-RU"/>
              </w:rPr>
              <w:t>50</w:t>
            </w:r>
          </w:p>
        </w:tc>
        <w:tc>
          <w:tcPr>
            <w:tcW w:w="1324" w:type="dxa"/>
            <w:tcBorders>
              <w:top w:val="nil"/>
              <w:left w:val="single" w:sz="4" w:space="0" w:color="auto"/>
              <w:bottom w:val="single" w:sz="4" w:space="0" w:color="auto"/>
              <w:right w:val="single" w:sz="4" w:space="0" w:color="auto"/>
            </w:tcBorders>
            <w:hideMark/>
          </w:tcPr>
          <w:p w:rsidR="00965E46" w:rsidRPr="004C226B" w:rsidRDefault="008C314F">
            <w:pPr>
              <w:suppressAutoHyphens w:val="0"/>
              <w:ind w:right="-108"/>
              <w:jc w:val="center"/>
              <w:rPr>
                <w:rFonts w:eastAsia="Calibri"/>
                <w:b/>
                <w:bCs/>
                <w:color w:val="000000"/>
                <w:lang w:eastAsia="ru-RU"/>
              </w:rPr>
            </w:pPr>
            <w:r>
              <w:rPr>
                <w:rFonts w:eastAsia="Calibri"/>
                <w:b/>
                <w:bCs/>
                <w:color w:val="000000"/>
                <w:lang w:eastAsia="ru-RU"/>
              </w:rPr>
              <w:t>306</w:t>
            </w:r>
            <w:r w:rsidR="00846E6A" w:rsidRPr="004C226B">
              <w:rPr>
                <w:rFonts w:eastAsia="Calibri"/>
                <w:b/>
                <w:bCs/>
                <w:color w:val="000000"/>
                <w:lang w:eastAsia="ru-RU"/>
              </w:rPr>
              <w:t>,</w:t>
            </w:r>
            <w:r w:rsidR="00883AC0" w:rsidRPr="004C226B">
              <w:rPr>
                <w:rFonts w:eastAsia="Calibri"/>
                <w:b/>
                <w:bCs/>
                <w:color w:val="000000"/>
                <w:lang w:eastAsia="ru-RU"/>
              </w:rPr>
              <w:t>0</w:t>
            </w:r>
          </w:p>
        </w:tc>
        <w:tc>
          <w:tcPr>
            <w:tcW w:w="3037" w:type="dxa"/>
            <w:vMerge/>
            <w:tcBorders>
              <w:top w:val="single" w:sz="8"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158"/>
        </w:trPr>
        <w:tc>
          <w:tcPr>
            <w:tcW w:w="4495" w:type="dxa"/>
            <w:vMerge/>
            <w:tcBorders>
              <w:top w:val="single" w:sz="8"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внебюджетные</w:t>
            </w:r>
            <w:proofErr w:type="gramEnd"/>
            <w:r w:rsidRPr="004C226B">
              <w:rPr>
                <w:rFonts w:eastAsia="Calibri"/>
                <w:color w:val="000000"/>
                <w:lang w:eastAsia="ru-RU"/>
              </w:rPr>
              <w:t xml:space="preserve"> источники</w:t>
            </w:r>
          </w:p>
        </w:tc>
        <w:tc>
          <w:tcPr>
            <w:tcW w:w="816"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5</w:t>
            </w:r>
          </w:p>
        </w:tc>
        <w:tc>
          <w:tcPr>
            <w:tcW w:w="681"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5</w:t>
            </w:r>
          </w:p>
        </w:tc>
        <w:tc>
          <w:tcPr>
            <w:tcW w:w="639"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5</w:t>
            </w:r>
          </w:p>
        </w:tc>
        <w:tc>
          <w:tcPr>
            <w:tcW w:w="681"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5</w:t>
            </w:r>
          </w:p>
        </w:tc>
        <w:tc>
          <w:tcPr>
            <w:tcW w:w="680"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5</w:t>
            </w: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bCs/>
                <w:color w:val="000000"/>
                <w:lang w:eastAsia="ru-RU"/>
              </w:rPr>
            </w:pPr>
            <w:r w:rsidRPr="004C226B">
              <w:rPr>
                <w:rFonts w:eastAsia="Calibri"/>
                <w:b/>
                <w:bCs/>
                <w:color w:val="000000"/>
                <w:lang w:eastAsia="ru-RU"/>
              </w:rPr>
              <w:t>5</w:t>
            </w:r>
          </w:p>
        </w:tc>
        <w:tc>
          <w:tcPr>
            <w:tcW w:w="1324"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bCs/>
                <w:color w:val="000000"/>
                <w:lang w:eastAsia="ru-RU"/>
              </w:rPr>
            </w:pPr>
            <w:r w:rsidRPr="004C226B">
              <w:rPr>
                <w:rFonts w:eastAsia="Calibri"/>
                <w:b/>
                <w:bCs/>
                <w:color w:val="000000"/>
                <w:lang w:eastAsia="ru-RU"/>
              </w:rPr>
              <w:t>30</w:t>
            </w:r>
          </w:p>
        </w:tc>
        <w:tc>
          <w:tcPr>
            <w:tcW w:w="3037" w:type="dxa"/>
            <w:vMerge/>
            <w:tcBorders>
              <w:top w:val="single" w:sz="8"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59"/>
        </w:trPr>
        <w:tc>
          <w:tcPr>
            <w:tcW w:w="4495"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color w:val="000000"/>
                <w:lang w:eastAsia="ru-RU"/>
              </w:rPr>
            </w:pPr>
            <w:r w:rsidRPr="004C226B">
              <w:rPr>
                <w:rFonts w:eastAsia="Calibri"/>
                <w:color w:val="000000"/>
                <w:lang w:eastAsia="ru-RU"/>
              </w:rPr>
              <w:t>Проведение Спартакиады и смотра-конкурса на лучшую постановку физкультурной работы среди городского и сельских поселений</w:t>
            </w:r>
          </w:p>
        </w:tc>
        <w:tc>
          <w:tcPr>
            <w:tcW w:w="2452"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федеральный</w:t>
            </w:r>
            <w:proofErr w:type="gramEnd"/>
            <w:r w:rsidRPr="004C226B">
              <w:rPr>
                <w:rFonts w:eastAsia="Calibri"/>
                <w:color w:val="000000"/>
                <w:lang w:eastAsia="ru-RU"/>
              </w:rPr>
              <w:t xml:space="preserve"> бюджет</w:t>
            </w:r>
          </w:p>
        </w:tc>
        <w:tc>
          <w:tcPr>
            <w:tcW w:w="816"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39"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0"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bCs/>
                <w:color w:val="000000"/>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bCs/>
                <w:color w:val="000000"/>
                <w:lang w:eastAsia="ru-RU"/>
              </w:rPr>
            </w:pPr>
          </w:p>
        </w:tc>
        <w:tc>
          <w:tcPr>
            <w:tcW w:w="3037"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color w:val="000000"/>
                <w:sz w:val="24"/>
                <w:szCs w:val="24"/>
                <w:lang w:eastAsia="ru-RU"/>
              </w:rPr>
            </w:pPr>
            <w:r w:rsidRPr="004C226B">
              <w:rPr>
                <w:rFonts w:eastAsia="Calibri"/>
                <w:color w:val="000000"/>
                <w:sz w:val="24"/>
                <w:szCs w:val="24"/>
                <w:lang w:eastAsia="ru-RU"/>
              </w:rPr>
              <w:t>ОС и МП</w:t>
            </w:r>
          </w:p>
        </w:tc>
      </w:tr>
      <w:tr w:rsidR="00965E46" w:rsidTr="00E67091">
        <w:trPr>
          <w:cantSplit/>
          <w:trHeight w:val="150"/>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nil"/>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областной</w:t>
            </w:r>
            <w:proofErr w:type="gramEnd"/>
            <w:r w:rsidRPr="004C226B">
              <w:rPr>
                <w:rFonts w:eastAsia="Calibri"/>
                <w:color w:val="000000"/>
                <w:lang w:eastAsia="ru-RU"/>
              </w:rPr>
              <w:t xml:space="preserve"> бюджет</w:t>
            </w:r>
          </w:p>
        </w:tc>
        <w:tc>
          <w:tcPr>
            <w:tcW w:w="816"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39"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0"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583" w:type="dxa"/>
            <w:tcBorders>
              <w:top w:val="single" w:sz="4" w:space="0" w:color="auto"/>
              <w:left w:val="nil"/>
              <w:bottom w:val="single" w:sz="4" w:space="0" w:color="auto"/>
              <w:right w:val="nil"/>
            </w:tcBorders>
          </w:tcPr>
          <w:p w:rsidR="00965E46" w:rsidRPr="004C226B" w:rsidRDefault="00965E46">
            <w:pPr>
              <w:suppressAutoHyphens w:val="0"/>
              <w:ind w:right="-108"/>
              <w:jc w:val="center"/>
              <w:rPr>
                <w:rFonts w:eastAsia="Calibri"/>
                <w:b/>
                <w:bCs/>
                <w:color w:val="000000"/>
                <w:lang w:eastAsia="ru-RU"/>
              </w:rPr>
            </w:pPr>
          </w:p>
        </w:tc>
        <w:tc>
          <w:tcPr>
            <w:tcW w:w="1324"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bCs/>
                <w:color w:val="000000"/>
                <w:lang w:eastAsia="ru-RU"/>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59"/>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nil"/>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бюджет</w:t>
            </w:r>
            <w:proofErr w:type="gramEnd"/>
            <w:r w:rsidRPr="004C226B">
              <w:rPr>
                <w:rFonts w:eastAsia="Calibri"/>
                <w:color w:val="000000"/>
                <w:lang w:eastAsia="ru-RU"/>
              </w:rPr>
              <w:t xml:space="preserve"> округа</w:t>
            </w:r>
          </w:p>
        </w:tc>
        <w:tc>
          <w:tcPr>
            <w:tcW w:w="816"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8</w:t>
            </w:r>
          </w:p>
        </w:tc>
        <w:tc>
          <w:tcPr>
            <w:tcW w:w="681" w:type="dxa"/>
            <w:tcBorders>
              <w:top w:val="nil"/>
              <w:left w:val="single" w:sz="4" w:space="0" w:color="auto"/>
              <w:bottom w:val="single" w:sz="4" w:space="0" w:color="auto"/>
              <w:right w:val="single" w:sz="4" w:space="0" w:color="auto"/>
            </w:tcBorders>
            <w:hideMark/>
          </w:tcPr>
          <w:p w:rsidR="00965E46" w:rsidRPr="004C226B" w:rsidRDefault="00965E46" w:rsidP="006F78C6">
            <w:pPr>
              <w:suppressAutoHyphens w:val="0"/>
              <w:ind w:right="-108"/>
              <w:jc w:val="center"/>
              <w:rPr>
                <w:rFonts w:eastAsia="Calibri"/>
                <w:b/>
                <w:color w:val="000000"/>
                <w:lang w:eastAsia="ru-RU"/>
              </w:rPr>
            </w:pPr>
            <w:r w:rsidRPr="004C226B">
              <w:rPr>
                <w:rFonts w:eastAsia="Calibri"/>
                <w:b/>
                <w:color w:val="000000"/>
                <w:lang w:eastAsia="ru-RU"/>
              </w:rPr>
              <w:t>7,45</w:t>
            </w:r>
          </w:p>
        </w:tc>
        <w:tc>
          <w:tcPr>
            <w:tcW w:w="639"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8</w:t>
            </w:r>
          </w:p>
        </w:tc>
        <w:tc>
          <w:tcPr>
            <w:tcW w:w="681"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8</w:t>
            </w:r>
          </w:p>
        </w:tc>
        <w:tc>
          <w:tcPr>
            <w:tcW w:w="680"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8</w:t>
            </w:r>
          </w:p>
        </w:tc>
        <w:tc>
          <w:tcPr>
            <w:tcW w:w="583"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bCs/>
                <w:color w:val="000000"/>
                <w:lang w:eastAsia="ru-RU"/>
              </w:rPr>
            </w:pPr>
            <w:r w:rsidRPr="004C226B">
              <w:rPr>
                <w:rFonts w:eastAsia="Calibri"/>
                <w:b/>
                <w:bCs/>
                <w:color w:val="000000"/>
                <w:lang w:eastAsia="ru-RU"/>
              </w:rPr>
              <w:t>8</w:t>
            </w:r>
          </w:p>
        </w:tc>
        <w:tc>
          <w:tcPr>
            <w:tcW w:w="1324" w:type="dxa"/>
            <w:tcBorders>
              <w:top w:val="nil"/>
              <w:left w:val="single" w:sz="4" w:space="0" w:color="auto"/>
              <w:bottom w:val="single" w:sz="4" w:space="0" w:color="auto"/>
              <w:right w:val="single" w:sz="4" w:space="0" w:color="auto"/>
            </w:tcBorders>
            <w:hideMark/>
          </w:tcPr>
          <w:p w:rsidR="00965E46" w:rsidRPr="004C226B" w:rsidRDefault="00700AA1">
            <w:pPr>
              <w:suppressAutoHyphens w:val="0"/>
              <w:ind w:right="-108"/>
              <w:jc w:val="center"/>
              <w:rPr>
                <w:rFonts w:eastAsia="Calibri"/>
                <w:b/>
                <w:bCs/>
                <w:color w:val="000000"/>
                <w:lang w:eastAsia="ru-RU"/>
              </w:rPr>
            </w:pPr>
            <w:r w:rsidRPr="004C226B">
              <w:rPr>
                <w:rFonts w:eastAsia="Calibri"/>
                <w:b/>
                <w:bCs/>
                <w:color w:val="000000"/>
                <w:lang w:eastAsia="ru-RU"/>
              </w:rPr>
              <w:t>47,45</w:t>
            </w: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59"/>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внебюджетные</w:t>
            </w:r>
            <w:proofErr w:type="gramEnd"/>
            <w:r w:rsidRPr="004C226B">
              <w:rPr>
                <w:rFonts w:eastAsia="Calibri"/>
                <w:color w:val="000000"/>
                <w:lang w:eastAsia="ru-RU"/>
              </w:rPr>
              <w:t xml:space="preserve"> источники</w:t>
            </w:r>
          </w:p>
        </w:tc>
        <w:tc>
          <w:tcPr>
            <w:tcW w:w="816"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39"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0"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bCs/>
                <w:color w:val="000000"/>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bCs/>
                <w:color w:val="000000"/>
                <w:lang w:eastAsia="ru-RU"/>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cantSplit/>
          <w:trHeight w:val="109"/>
        </w:trPr>
        <w:tc>
          <w:tcPr>
            <w:tcW w:w="4495"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color w:val="000000"/>
                <w:lang w:eastAsia="ru-RU"/>
              </w:rPr>
            </w:pPr>
            <w:r w:rsidRPr="004C226B">
              <w:rPr>
                <w:rFonts w:eastAsia="Calibri"/>
                <w:color w:val="000000"/>
                <w:lang w:eastAsia="ru-RU"/>
              </w:rPr>
              <w:t>Проведение смотра-конкурса на лучшую постановку физкультурной работы среди школ района</w:t>
            </w:r>
          </w:p>
        </w:tc>
        <w:tc>
          <w:tcPr>
            <w:tcW w:w="2452" w:type="dxa"/>
            <w:tcBorders>
              <w:top w:val="single" w:sz="4" w:space="0" w:color="auto"/>
              <w:left w:val="nil"/>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федеральный</w:t>
            </w:r>
            <w:proofErr w:type="gramEnd"/>
            <w:r w:rsidRPr="004C226B">
              <w:rPr>
                <w:rFonts w:eastAsia="Calibri"/>
                <w:color w:val="000000"/>
                <w:lang w:eastAsia="ru-RU"/>
              </w:rPr>
              <w:t xml:space="preserve"> бюджет</w:t>
            </w:r>
          </w:p>
        </w:tc>
        <w:tc>
          <w:tcPr>
            <w:tcW w:w="816"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39"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0"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583" w:type="dxa"/>
            <w:tcBorders>
              <w:top w:val="single" w:sz="4" w:space="0" w:color="auto"/>
              <w:left w:val="nil"/>
              <w:bottom w:val="single" w:sz="4" w:space="0" w:color="auto"/>
              <w:right w:val="nil"/>
            </w:tcBorders>
          </w:tcPr>
          <w:p w:rsidR="00965E46" w:rsidRPr="004C226B" w:rsidRDefault="00965E46">
            <w:pPr>
              <w:suppressAutoHyphens w:val="0"/>
              <w:ind w:right="-108"/>
              <w:jc w:val="center"/>
              <w:rPr>
                <w:rFonts w:eastAsia="Calibri"/>
                <w:b/>
                <w:bCs/>
                <w:color w:val="000000"/>
                <w:lang w:eastAsia="ru-RU"/>
              </w:rPr>
            </w:pPr>
          </w:p>
        </w:tc>
        <w:tc>
          <w:tcPr>
            <w:tcW w:w="1324"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bCs/>
                <w:color w:val="000000"/>
                <w:lang w:eastAsia="ru-RU"/>
              </w:rPr>
            </w:pPr>
          </w:p>
        </w:tc>
        <w:tc>
          <w:tcPr>
            <w:tcW w:w="3037"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color w:val="000000"/>
                <w:sz w:val="24"/>
                <w:szCs w:val="24"/>
                <w:lang w:eastAsia="ru-RU"/>
              </w:rPr>
            </w:pPr>
            <w:r w:rsidRPr="004C226B">
              <w:rPr>
                <w:rFonts w:eastAsia="Calibri"/>
                <w:color w:val="000000"/>
                <w:sz w:val="24"/>
                <w:szCs w:val="24"/>
                <w:lang w:eastAsia="ru-RU"/>
              </w:rPr>
              <w:t>ОС и МП</w:t>
            </w:r>
          </w:p>
        </w:tc>
      </w:tr>
      <w:tr w:rsidR="00965E46" w:rsidTr="00E67091">
        <w:trPr>
          <w:cantSplit/>
          <w:trHeight w:val="207"/>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nil"/>
              <w:left w:val="nil"/>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областной</w:t>
            </w:r>
            <w:proofErr w:type="gramEnd"/>
            <w:r w:rsidRPr="004C226B">
              <w:rPr>
                <w:rFonts w:eastAsia="Calibri"/>
                <w:color w:val="000000"/>
                <w:lang w:eastAsia="ru-RU"/>
              </w:rPr>
              <w:t xml:space="preserve"> бюджет</w:t>
            </w:r>
          </w:p>
        </w:tc>
        <w:tc>
          <w:tcPr>
            <w:tcW w:w="816"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39"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0"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583" w:type="dxa"/>
            <w:tcBorders>
              <w:top w:val="nil"/>
              <w:left w:val="nil"/>
              <w:bottom w:val="single" w:sz="4" w:space="0" w:color="auto"/>
              <w:right w:val="nil"/>
            </w:tcBorders>
          </w:tcPr>
          <w:p w:rsidR="00965E46" w:rsidRPr="004C226B" w:rsidRDefault="00965E46">
            <w:pPr>
              <w:suppressAutoHyphens w:val="0"/>
              <w:ind w:right="-108"/>
              <w:jc w:val="center"/>
              <w:rPr>
                <w:rFonts w:eastAsia="Calibri"/>
                <w:b/>
                <w:bCs/>
                <w:color w:val="000000"/>
                <w:lang w:eastAsia="ru-RU"/>
              </w:rPr>
            </w:pPr>
          </w:p>
        </w:tc>
        <w:tc>
          <w:tcPr>
            <w:tcW w:w="1324"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bCs/>
                <w:color w:val="000000"/>
                <w:lang w:eastAsia="ru-RU"/>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cantSplit/>
          <w:trHeight w:val="192"/>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nil"/>
              <w:left w:val="nil"/>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бюджет</w:t>
            </w:r>
            <w:proofErr w:type="gramEnd"/>
            <w:r w:rsidRPr="004C226B">
              <w:rPr>
                <w:rFonts w:eastAsia="Calibri"/>
                <w:color w:val="000000"/>
                <w:lang w:eastAsia="ru-RU"/>
              </w:rPr>
              <w:t xml:space="preserve"> округа</w:t>
            </w:r>
          </w:p>
        </w:tc>
        <w:tc>
          <w:tcPr>
            <w:tcW w:w="816" w:type="dxa"/>
            <w:tcBorders>
              <w:top w:val="nil"/>
              <w:left w:val="nil"/>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6</w:t>
            </w:r>
          </w:p>
        </w:tc>
        <w:tc>
          <w:tcPr>
            <w:tcW w:w="681" w:type="dxa"/>
            <w:tcBorders>
              <w:top w:val="nil"/>
              <w:left w:val="nil"/>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0</w:t>
            </w:r>
          </w:p>
        </w:tc>
        <w:tc>
          <w:tcPr>
            <w:tcW w:w="639" w:type="dxa"/>
            <w:tcBorders>
              <w:top w:val="nil"/>
              <w:left w:val="nil"/>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6</w:t>
            </w:r>
          </w:p>
        </w:tc>
        <w:tc>
          <w:tcPr>
            <w:tcW w:w="681" w:type="dxa"/>
            <w:tcBorders>
              <w:top w:val="nil"/>
              <w:left w:val="nil"/>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6</w:t>
            </w:r>
          </w:p>
        </w:tc>
        <w:tc>
          <w:tcPr>
            <w:tcW w:w="680" w:type="dxa"/>
            <w:tcBorders>
              <w:top w:val="nil"/>
              <w:left w:val="nil"/>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6</w:t>
            </w:r>
          </w:p>
        </w:tc>
        <w:tc>
          <w:tcPr>
            <w:tcW w:w="583" w:type="dxa"/>
            <w:tcBorders>
              <w:top w:val="nil"/>
              <w:left w:val="nil"/>
              <w:bottom w:val="single" w:sz="4" w:space="0" w:color="auto"/>
              <w:right w:val="nil"/>
            </w:tcBorders>
          </w:tcPr>
          <w:p w:rsidR="00965E46" w:rsidRPr="004C226B" w:rsidRDefault="00965E46">
            <w:pPr>
              <w:suppressAutoHyphens w:val="0"/>
              <w:ind w:right="-108"/>
              <w:jc w:val="center"/>
              <w:rPr>
                <w:rFonts w:eastAsia="Calibri"/>
                <w:b/>
                <w:bCs/>
                <w:color w:val="000000"/>
                <w:lang w:eastAsia="ru-RU"/>
              </w:rPr>
            </w:pPr>
            <w:r w:rsidRPr="004C226B">
              <w:rPr>
                <w:rFonts w:eastAsia="Calibri"/>
                <w:b/>
                <w:bCs/>
                <w:color w:val="000000"/>
                <w:lang w:eastAsia="ru-RU"/>
              </w:rPr>
              <w:t>6</w:t>
            </w:r>
          </w:p>
        </w:tc>
        <w:tc>
          <w:tcPr>
            <w:tcW w:w="1324" w:type="dxa"/>
            <w:tcBorders>
              <w:top w:val="nil"/>
              <w:left w:val="nil"/>
              <w:bottom w:val="single" w:sz="4" w:space="0" w:color="auto"/>
              <w:right w:val="single" w:sz="4" w:space="0" w:color="auto"/>
            </w:tcBorders>
            <w:hideMark/>
          </w:tcPr>
          <w:p w:rsidR="00965E46" w:rsidRPr="004C226B" w:rsidRDefault="00700AA1">
            <w:pPr>
              <w:suppressAutoHyphens w:val="0"/>
              <w:ind w:right="-108"/>
              <w:jc w:val="center"/>
              <w:rPr>
                <w:rFonts w:eastAsia="Calibri"/>
                <w:b/>
                <w:bCs/>
                <w:color w:val="000000"/>
                <w:lang w:eastAsia="ru-RU"/>
              </w:rPr>
            </w:pPr>
            <w:r w:rsidRPr="004C226B">
              <w:rPr>
                <w:rFonts w:eastAsia="Calibri"/>
                <w:b/>
                <w:bCs/>
                <w:color w:val="000000"/>
                <w:lang w:eastAsia="ru-RU"/>
              </w:rPr>
              <w:t>30</w:t>
            </w: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145"/>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nil"/>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внебюджетные</w:t>
            </w:r>
            <w:proofErr w:type="gramEnd"/>
            <w:r w:rsidRPr="004C226B">
              <w:rPr>
                <w:rFonts w:eastAsia="Calibri"/>
                <w:color w:val="000000"/>
                <w:lang w:eastAsia="ru-RU"/>
              </w:rPr>
              <w:t xml:space="preserve"> источники</w:t>
            </w:r>
          </w:p>
        </w:tc>
        <w:tc>
          <w:tcPr>
            <w:tcW w:w="816"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39"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0"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583"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bCs/>
                <w:color w:val="000000"/>
                <w:lang w:eastAsia="ru-RU"/>
              </w:rPr>
            </w:pPr>
          </w:p>
        </w:tc>
        <w:tc>
          <w:tcPr>
            <w:tcW w:w="1324"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bCs/>
                <w:color w:val="000000"/>
                <w:lang w:eastAsia="ru-RU"/>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cantSplit/>
          <w:trHeight w:val="101"/>
        </w:trPr>
        <w:tc>
          <w:tcPr>
            <w:tcW w:w="4495" w:type="dxa"/>
            <w:vMerge w:val="restart"/>
            <w:tcBorders>
              <w:top w:val="single" w:sz="4" w:space="0" w:color="auto"/>
              <w:left w:val="single" w:sz="4" w:space="0" w:color="auto"/>
              <w:bottom w:val="single" w:sz="8" w:space="0" w:color="000000"/>
              <w:right w:val="single" w:sz="4" w:space="0" w:color="auto"/>
            </w:tcBorders>
            <w:hideMark/>
          </w:tcPr>
          <w:p w:rsidR="00965E46" w:rsidRPr="004C226B" w:rsidRDefault="00965E46">
            <w:pPr>
              <w:suppressAutoHyphens w:val="0"/>
              <w:jc w:val="center"/>
              <w:rPr>
                <w:rFonts w:eastAsia="Calibri"/>
                <w:color w:val="000000"/>
                <w:lang w:eastAsia="ru-RU"/>
              </w:rPr>
            </w:pPr>
            <w:r w:rsidRPr="004C226B">
              <w:rPr>
                <w:rFonts w:eastAsia="Calibri"/>
                <w:color w:val="000000"/>
                <w:lang w:eastAsia="ru-RU"/>
              </w:rPr>
              <w:t>Организация летних и зимних игр, фестивалей спорта</w:t>
            </w:r>
          </w:p>
        </w:tc>
        <w:tc>
          <w:tcPr>
            <w:tcW w:w="2452" w:type="dxa"/>
            <w:tcBorders>
              <w:top w:val="single" w:sz="4" w:space="0" w:color="auto"/>
              <w:left w:val="nil"/>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федеральный</w:t>
            </w:r>
            <w:proofErr w:type="gramEnd"/>
            <w:r w:rsidRPr="004C226B">
              <w:rPr>
                <w:rFonts w:eastAsia="Calibri"/>
                <w:color w:val="000000"/>
                <w:lang w:eastAsia="ru-RU"/>
              </w:rPr>
              <w:t xml:space="preserve"> бюджет</w:t>
            </w:r>
          </w:p>
        </w:tc>
        <w:tc>
          <w:tcPr>
            <w:tcW w:w="816"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39"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0"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583" w:type="dxa"/>
            <w:tcBorders>
              <w:top w:val="single" w:sz="4" w:space="0" w:color="auto"/>
              <w:left w:val="nil"/>
              <w:bottom w:val="single" w:sz="4" w:space="0" w:color="auto"/>
              <w:right w:val="nil"/>
            </w:tcBorders>
          </w:tcPr>
          <w:p w:rsidR="00965E46" w:rsidRPr="004C226B" w:rsidRDefault="00965E46">
            <w:pPr>
              <w:suppressAutoHyphens w:val="0"/>
              <w:ind w:right="-108"/>
              <w:jc w:val="center"/>
              <w:rPr>
                <w:rFonts w:eastAsia="Calibri"/>
                <w:b/>
                <w:bCs/>
                <w:color w:val="000000"/>
                <w:lang w:eastAsia="ru-RU"/>
              </w:rPr>
            </w:pPr>
          </w:p>
        </w:tc>
        <w:tc>
          <w:tcPr>
            <w:tcW w:w="1324"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bCs/>
                <w:color w:val="000000"/>
                <w:lang w:eastAsia="ru-RU"/>
              </w:rPr>
            </w:pPr>
          </w:p>
        </w:tc>
        <w:tc>
          <w:tcPr>
            <w:tcW w:w="3037" w:type="dxa"/>
            <w:vMerge w:val="restart"/>
            <w:tcBorders>
              <w:top w:val="single" w:sz="4" w:space="0" w:color="auto"/>
              <w:left w:val="single" w:sz="4" w:space="0" w:color="auto"/>
              <w:bottom w:val="single" w:sz="8" w:space="0" w:color="000000"/>
              <w:right w:val="single" w:sz="4" w:space="0" w:color="auto"/>
            </w:tcBorders>
            <w:hideMark/>
          </w:tcPr>
          <w:p w:rsidR="00965E46" w:rsidRPr="004C226B" w:rsidRDefault="00965E46">
            <w:pPr>
              <w:suppressAutoHyphens w:val="0"/>
              <w:jc w:val="center"/>
              <w:rPr>
                <w:rFonts w:eastAsia="Calibri"/>
                <w:color w:val="000000"/>
                <w:sz w:val="24"/>
                <w:szCs w:val="24"/>
                <w:lang w:eastAsia="ru-RU"/>
              </w:rPr>
            </w:pPr>
            <w:r w:rsidRPr="004C226B">
              <w:rPr>
                <w:rFonts w:eastAsia="Calibri"/>
                <w:color w:val="000000"/>
                <w:sz w:val="24"/>
                <w:szCs w:val="24"/>
                <w:lang w:eastAsia="ru-RU"/>
              </w:rPr>
              <w:t>ОС и МП</w:t>
            </w:r>
          </w:p>
        </w:tc>
      </w:tr>
      <w:tr w:rsidR="00965E46" w:rsidTr="00E67091">
        <w:trPr>
          <w:cantSplit/>
          <w:trHeight w:val="165"/>
        </w:trPr>
        <w:tc>
          <w:tcPr>
            <w:tcW w:w="4495" w:type="dxa"/>
            <w:vMerge/>
            <w:tcBorders>
              <w:top w:val="single" w:sz="4" w:space="0" w:color="auto"/>
              <w:left w:val="single" w:sz="4" w:space="0" w:color="auto"/>
              <w:bottom w:val="single" w:sz="8" w:space="0" w:color="000000"/>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nil"/>
              <w:left w:val="nil"/>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областной</w:t>
            </w:r>
            <w:proofErr w:type="gramEnd"/>
            <w:r w:rsidRPr="004C226B">
              <w:rPr>
                <w:rFonts w:eastAsia="Calibri"/>
                <w:color w:val="000000"/>
                <w:lang w:eastAsia="ru-RU"/>
              </w:rPr>
              <w:t xml:space="preserve"> бюджет</w:t>
            </w:r>
          </w:p>
        </w:tc>
        <w:tc>
          <w:tcPr>
            <w:tcW w:w="816"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39"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0"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583" w:type="dxa"/>
            <w:tcBorders>
              <w:top w:val="nil"/>
              <w:left w:val="nil"/>
              <w:bottom w:val="single" w:sz="4" w:space="0" w:color="auto"/>
              <w:right w:val="nil"/>
            </w:tcBorders>
          </w:tcPr>
          <w:p w:rsidR="00965E46" w:rsidRPr="004C226B" w:rsidRDefault="00965E46">
            <w:pPr>
              <w:suppressAutoHyphens w:val="0"/>
              <w:ind w:right="-108"/>
              <w:jc w:val="center"/>
              <w:rPr>
                <w:rFonts w:eastAsia="Calibri"/>
                <w:b/>
                <w:bCs/>
                <w:color w:val="000000"/>
                <w:lang w:eastAsia="ru-RU"/>
              </w:rPr>
            </w:pPr>
          </w:p>
        </w:tc>
        <w:tc>
          <w:tcPr>
            <w:tcW w:w="1324"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bCs/>
                <w:color w:val="000000"/>
                <w:lang w:eastAsia="ru-RU"/>
              </w:rPr>
            </w:pPr>
          </w:p>
        </w:tc>
        <w:tc>
          <w:tcPr>
            <w:tcW w:w="3037" w:type="dxa"/>
            <w:vMerge/>
            <w:tcBorders>
              <w:top w:val="single" w:sz="4" w:space="0" w:color="auto"/>
              <w:left w:val="single" w:sz="4" w:space="0" w:color="auto"/>
              <w:bottom w:val="single" w:sz="8" w:space="0" w:color="000000"/>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59"/>
        </w:trPr>
        <w:tc>
          <w:tcPr>
            <w:tcW w:w="4495" w:type="dxa"/>
            <w:vMerge/>
            <w:tcBorders>
              <w:top w:val="single" w:sz="4" w:space="0" w:color="auto"/>
              <w:left w:val="single" w:sz="4" w:space="0" w:color="auto"/>
              <w:bottom w:val="single" w:sz="8" w:space="0" w:color="000000"/>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nil"/>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бюджет</w:t>
            </w:r>
            <w:proofErr w:type="gramEnd"/>
            <w:r w:rsidRPr="004C226B">
              <w:rPr>
                <w:rFonts w:eastAsia="Calibri"/>
                <w:color w:val="000000"/>
                <w:lang w:eastAsia="ru-RU"/>
              </w:rPr>
              <w:t xml:space="preserve"> округа</w:t>
            </w:r>
          </w:p>
        </w:tc>
        <w:tc>
          <w:tcPr>
            <w:tcW w:w="816"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30</w:t>
            </w:r>
          </w:p>
        </w:tc>
        <w:tc>
          <w:tcPr>
            <w:tcW w:w="681"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30</w:t>
            </w:r>
          </w:p>
        </w:tc>
        <w:tc>
          <w:tcPr>
            <w:tcW w:w="639"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30</w:t>
            </w:r>
          </w:p>
        </w:tc>
        <w:tc>
          <w:tcPr>
            <w:tcW w:w="681"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30</w:t>
            </w:r>
          </w:p>
        </w:tc>
        <w:tc>
          <w:tcPr>
            <w:tcW w:w="680"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30</w:t>
            </w:r>
          </w:p>
        </w:tc>
        <w:tc>
          <w:tcPr>
            <w:tcW w:w="583"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bCs/>
                <w:color w:val="000000"/>
                <w:lang w:eastAsia="ru-RU"/>
              </w:rPr>
            </w:pPr>
            <w:r w:rsidRPr="004C226B">
              <w:rPr>
                <w:rFonts w:eastAsia="Calibri"/>
                <w:b/>
                <w:bCs/>
                <w:color w:val="000000"/>
                <w:lang w:eastAsia="ru-RU"/>
              </w:rPr>
              <w:t>30</w:t>
            </w:r>
          </w:p>
        </w:tc>
        <w:tc>
          <w:tcPr>
            <w:tcW w:w="1324"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bCs/>
                <w:color w:val="000000"/>
                <w:lang w:eastAsia="ru-RU"/>
              </w:rPr>
            </w:pPr>
            <w:r w:rsidRPr="004C226B">
              <w:rPr>
                <w:rFonts w:eastAsia="Calibri"/>
                <w:b/>
                <w:bCs/>
                <w:color w:val="000000"/>
                <w:lang w:eastAsia="ru-RU"/>
              </w:rPr>
              <w:t>180</w:t>
            </w:r>
          </w:p>
        </w:tc>
        <w:tc>
          <w:tcPr>
            <w:tcW w:w="3037" w:type="dxa"/>
            <w:vMerge/>
            <w:tcBorders>
              <w:top w:val="single" w:sz="4" w:space="0" w:color="auto"/>
              <w:left w:val="single" w:sz="4" w:space="0" w:color="auto"/>
              <w:bottom w:val="single" w:sz="8" w:space="0" w:color="000000"/>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cantSplit/>
          <w:trHeight w:val="215"/>
        </w:trPr>
        <w:tc>
          <w:tcPr>
            <w:tcW w:w="4495" w:type="dxa"/>
            <w:vMerge/>
            <w:tcBorders>
              <w:top w:val="single" w:sz="4" w:space="0" w:color="auto"/>
              <w:left w:val="single" w:sz="4" w:space="0" w:color="auto"/>
              <w:bottom w:val="single" w:sz="8" w:space="0" w:color="000000"/>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nil"/>
              <w:bottom w:val="single" w:sz="8"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внебюджетные</w:t>
            </w:r>
            <w:proofErr w:type="gramEnd"/>
            <w:r w:rsidRPr="004C226B">
              <w:rPr>
                <w:rFonts w:eastAsia="Calibri"/>
                <w:color w:val="000000"/>
                <w:lang w:eastAsia="ru-RU"/>
              </w:rPr>
              <w:t xml:space="preserve"> источники</w:t>
            </w:r>
          </w:p>
        </w:tc>
        <w:tc>
          <w:tcPr>
            <w:tcW w:w="816" w:type="dxa"/>
            <w:tcBorders>
              <w:top w:val="single" w:sz="4" w:space="0" w:color="auto"/>
              <w:left w:val="nil"/>
              <w:bottom w:val="single" w:sz="8"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10</w:t>
            </w:r>
          </w:p>
        </w:tc>
        <w:tc>
          <w:tcPr>
            <w:tcW w:w="681" w:type="dxa"/>
            <w:tcBorders>
              <w:top w:val="single" w:sz="4" w:space="0" w:color="auto"/>
              <w:left w:val="nil"/>
              <w:bottom w:val="single" w:sz="8"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10</w:t>
            </w:r>
          </w:p>
        </w:tc>
        <w:tc>
          <w:tcPr>
            <w:tcW w:w="639" w:type="dxa"/>
            <w:tcBorders>
              <w:top w:val="single" w:sz="4" w:space="0" w:color="auto"/>
              <w:left w:val="nil"/>
              <w:bottom w:val="single" w:sz="8"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10</w:t>
            </w:r>
          </w:p>
        </w:tc>
        <w:tc>
          <w:tcPr>
            <w:tcW w:w="681" w:type="dxa"/>
            <w:tcBorders>
              <w:top w:val="single" w:sz="4" w:space="0" w:color="auto"/>
              <w:left w:val="nil"/>
              <w:bottom w:val="single" w:sz="8"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10</w:t>
            </w:r>
          </w:p>
        </w:tc>
        <w:tc>
          <w:tcPr>
            <w:tcW w:w="680" w:type="dxa"/>
            <w:tcBorders>
              <w:top w:val="single" w:sz="4" w:space="0" w:color="auto"/>
              <w:left w:val="nil"/>
              <w:bottom w:val="single" w:sz="8"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10</w:t>
            </w:r>
          </w:p>
        </w:tc>
        <w:tc>
          <w:tcPr>
            <w:tcW w:w="583" w:type="dxa"/>
            <w:tcBorders>
              <w:top w:val="single" w:sz="4" w:space="0" w:color="auto"/>
              <w:left w:val="nil"/>
              <w:bottom w:val="single" w:sz="8" w:space="0" w:color="auto"/>
              <w:right w:val="nil"/>
            </w:tcBorders>
          </w:tcPr>
          <w:p w:rsidR="00965E46" w:rsidRPr="004C226B" w:rsidRDefault="00965E46">
            <w:pPr>
              <w:suppressAutoHyphens w:val="0"/>
              <w:ind w:right="-108"/>
              <w:jc w:val="center"/>
              <w:rPr>
                <w:rFonts w:eastAsia="Calibri"/>
                <w:b/>
                <w:bCs/>
                <w:color w:val="000000"/>
                <w:lang w:eastAsia="ru-RU"/>
              </w:rPr>
            </w:pPr>
            <w:r w:rsidRPr="004C226B">
              <w:rPr>
                <w:rFonts w:eastAsia="Calibri"/>
                <w:b/>
                <w:bCs/>
                <w:color w:val="000000"/>
                <w:lang w:eastAsia="ru-RU"/>
              </w:rPr>
              <w:t>10</w:t>
            </w:r>
          </w:p>
        </w:tc>
        <w:tc>
          <w:tcPr>
            <w:tcW w:w="1324" w:type="dxa"/>
            <w:tcBorders>
              <w:top w:val="single" w:sz="4" w:space="0" w:color="auto"/>
              <w:left w:val="nil"/>
              <w:bottom w:val="single" w:sz="8" w:space="0" w:color="auto"/>
              <w:right w:val="single" w:sz="4" w:space="0" w:color="auto"/>
            </w:tcBorders>
            <w:hideMark/>
          </w:tcPr>
          <w:p w:rsidR="00965E46" w:rsidRPr="004C226B" w:rsidRDefault="00965E46">
            <w:pPr>
              <w:suppressAutoHyphens w:val="0"/>
              <w:ind w:right="-108"/>
              <w:jc w:val="center"/>
              <w:rPr>
                <w:rFonts w:eastAsia="Calibri"/>
                <w:b/>
                <w:bCs/>
                <w:color w:val="000000"/>
                <w:lang w:eastAsia="ru-RU"/>
              </w:rPr>
            </w:pPr>
            <w:r w:rsidRPr="004C226B">
              <w:rPr>
                <w:rFonts w:eastAsia="Calibri"/>
                <w:b/>
                <w:bCs/>
                <w:color w:val="000000"/>
                <w:lang w:eastAsia="ru-RU"/>
              </w:rPr>
              <w:t>60</w:t>
            </w:r>
          </w:p>
        </w:tc>
        <w:tc>
          <w:tcPr>
            <w:tcW w:w="3037" w:type="dxa"/>
            <w:vMerge/>
            <w:tcBorders>
              <w:top w:val="single" w:sz="4" w:space="0" w:color="auto"/>
              <w:left w:val="single" w:sz="4" w:space="0" w:color="auto"/>
              <w:bottom w:val="single" w:sz="8" w:space="0" w:color="000000"/>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cantSplit/>
          <w:trHeight w:val="417"/>
        </w:trPr>
        <w:tc>
          <w:tcPr>
            <w:tcW w:w="4495" w:type="dxa"/>
            <w:tcBorders>
              <w:top w:val="nil"/>
              <w:left w:val="single" w:sz="4" w:space="0" w:color="auto"/>
              <w:bottom w:val="nil"/>
              <w:right w:val="single" w:sz="4" w:space="0" w:color="auto"/>
            </w:tcBorders>
            <w:hideMark/>
          </w:tcPr>
          <w:p w:rsidR="00965E46" w:rsidRPr="004C226B" w:rsidRDefault="00965E46">
            <w:pPr>
              <w:suppressAutoHyphens w:val="0"/>
              <w:jc w:val="center"/>
              <w:rPr>
                <w:rFonts w:eastAsia="Calibri"/>
                <w:color w:val="000000"/>
                <w:lang w:eastAsia="ru-RU"/>
              </w:rPr>
            </w:pPr>
            <w:r w:rsidRPr="004C226B">
              <w:rPr>
                <w:rFonts w:eastAsia="Calibri"/>
                <w:color w:val="000000"/>
                <w:lang w:eastAsia="ru-RU"/>
              </w:rPr>
              <w:t>Создание координационного совета по физической культуре и спорту</w:t>
            </w:r>
          </w:p>
        </w:tc>
        <w:tc>
          <w:tcPr>
            <w:tcW w:w="2452" w:type="dxa"/>
            <w:tcBorders>
              <w:top w:val="nil"/>
              <w:left w:val="nil"/>
              <w:bottom w:val="nil"/>
              <w:right w:val="single" w:sz="4" w:space="0" w:color="auto"/>
            </w:tcBorders>
            <w:hideMark/>
          </w:tcPr>
          <w:p w:rsidR="00965E46" w:rsidRPr="004C226B" w:rsidRDefault="00965E46">
            <w:pPr>
              <w:suppressAutoHyphens w:val="0"/>
              <w:rPr>
                <w:rFonts w:eastAsia="Calibri"/>
                <w:color w:val="000000"/>
                <w:lang w:eastAsia="ru-RU"/>
              </w:rPr>
            </w:pPr>
            <w:r w:rsidRPr="004C226B">
              <w:rPr>
                <w:rFonts w:eastAsia="Calibri"/>
                <w:color w:val="000000"/>
                <w:lang w:eastAsia="ru-RU"/>
              </w:rPr>
              <w:t>Финансирование не требуется</w:t>
            </w:r>
          </w:p>
        </w:tc>
        <w:tc>
          <w:tcPr>
            <w:tcW w:w="816" w:type="dxa"/>
            <w:tcBorders>
              <w:top w:val="nil"/>
              <w:left w:val="nil"/>
              <w:bottom w:val="nil"/>
              <w:right w:val="single" w:sz="4" w:space="0" w:color="auto"/>
            </w:tcBorders>
          </w:tcPr>
          <w:p w:rsidR="00965E46" w:rsidRPr="004C226B" w:rsidRDefault="00965E46">
            <w:pPr>
              <w:ind w:right="-108"/>
              <w:jc w:val="center"/>
              <w:rPr>
                <w:rFonts w:eastAsia="Calibri"/>
                <w:b/>
                <w:color w:val="000000"/>
                <w:lang w:eastAsia="ru-RU"/>
              </w:rPr>
            </w:pPr>
          </w:p>
        </w:tc>
        <w:tc>
          <w:tcPr>
            <w:tcW w:w="681" w:type="dxa"/>
            <w:tcBorders>
              <w:top w:val="nil"/>
              <w:left w:val="nil"/>
              <w:bottom w:val="nil"/>
              <w:right w:val="single" w:sz="4" w:space="0" w:color="auto"/>
            </w:tcBorders>
          </w:tcPr>
          <w:p w:rsidR="00965E46" w:rsidRPr="004C226B" w:rsidRDefault="00965E46">
            <w:pPr>
              <w:ind w:right="-108"/>
              <w:jc w:val="center"/>
              <w:rPr>
                <w:rFonts w:eastAsia="Calibri"/>
                <w:b/>
                <w:color w:val="000000"/>
                <w:lang w:eastAsia="ru-RU"/>
              </w:rPr>
            </w:pPr>
          </w:p>
        </w:tc>
        <w:tc>
          <w:tcPr>
            <w:tcW w:w="639" w:type="dxa"/>
            <w:tcBorders>
              <w:top w:val="nil"/>
              <w:left w:val="nil"/>
              <w:bottom w:val="nil"/>
              <w:right w:val="single" w:sz="4" w:space="0" w:color="auto"/>
            </w:tcBorders>
          </w:tcPr>
          <w:p w:rsidR="00965E46" w:rsidRPr="004C226B" w:rsidRDefault="00965E46">
            <w:pPr>
              <w:ind w:right="-108"/>
              <w:jc w:val="center"/>
              <w:rPr>
                <w:rFonts w:eastAsia="Calibri"/>
                <w:b/>
                <w:color w:val="000000"/>
                <w:lang w:eastAsia="ru-RU"/>
              </w:rPr>
            </w:pPr>
          </w:p>
        </w:tc>
        <w:tc>
          <w:tcPr>
            <w:tcW w:w="681" w:type="dxa"/>
            <w:tcBorders>
              <w:top w:val="nil"/>
              <w:left w:val="nil"/>
              <w:bottom w:val="nil"/>
              <w:right w:val="single" w:sz="4" w:space="0" w:color="auto"/>
            </w:tcBorders>
          </w:tcPr>
          <w:p w:rsidR="00965E46" w:rsidRPr="004C226B" w:rsidRDefault="00965E46">
            <w:pPr>
              <w:ind w:right="-108"/>
              <w:jc w:val="center"/>
              <w:rPr>
                <w:rFonts w:eastAsia="Calibri"/>
                <w:b/>
                <w:color w:val="000000"/>
                <w:lang w:eastAsia="ru-RU"/>
              </w:rPr>
            </w:pPr>
          </w:p>
        </w:tc>
        <w:tc>
          <w:tcPr>
            <w:tcW w:w="680" w:type="dxa"/>
            <w:tcBorders>
              <w:top w:val="nil"/>
              <w:left w:val="nil"/>
              <w:bottom w:val="nil"/>
              <w:right w:val="single" w:sz="4" w:space="0" w:color="auto"/>
            </w:tcBorders>
          </w:tcPr>
          <w:p w:rsidR="00965E46" w:rsidRPr="004C226B" w:rsidRDefault="00965E46">
            <w:pPr>
              <w:ind w:right="-108"/>
              <w:jc w:val="center"/>
              <w:rPr>
                <w:rFonts w:eastAsia="Calibri"/>
                <w:b/>
                <w:color w:val="000000"/>
                <w:lang w:eastAsia="ru-RU"/>
              </w:rPr>
            </w:pPr>
          </w:p>
        </w:tc>
        <w:tc>
          <w:tcPr>
            <w:tcW w:w="583" w:type="dxa"/>
            <w:tcBorders>
              <w:top w:val="nil"/>
              <w:left w:val="nil"/>
              <w:bottom w:val="nil"/>
              <w:right w:val="nil"/>
            </w:tcBorders>
          </w:tcPr>
          <w:p w:rsidR="00965E46" w:rsidRPr="004C226B" w:rsidRDefault="00965E46">
            <w:pPr>
              <w:ind w:right="-108"/>
              <w:jc w:val="center"/>
              <w:rPr>
                <w:rFonts w:eastAsia="Calibri"/>
                <w:b/>
                <w:bCs/>
                <w:color w:val="000000"/>
                <w:lang w:eastAsia="ru-RU"/>
              </w:rPr>
            </w:pPr>
          </w:p>
        </w:tc>
        <w:tc>
          <w:tcPr>
            <w:tcW w:w="1324" w:type="dxa"/>
            <w:tcBorders>
              <w:top w:val="nil"/>
              <w:left w:val="nil"/>
              <w:bottom w:val="nil"/>
              <w:right w:val="single" w:sz="4" w:space="0" w:color="auto"/>
            </w:tcBorders>
          </w:tcPr>
          <w:p w:rsidR="00965E46" w:rsidRPr="004C226B" w:rsidRDefault="00965E46">
            <w:pPr>
              <w:ind w:right="-108"/>
              <w:jc w:val="center"/>
              <w:rPr>
                <w:rFonts w:eastAsia="Calibri"/>
                <w:b/>
                <w:bCs/>
                <w:color w:val="000000"/>
                <w:lang w:eastAsia="ru-RU"/>
              </w:rPr>
            </w:pPr>
          </w:p>
        </w:tc>
        <w:tc>
          <w:tcPr>
            <w:tcW w:w="3037" w:type="dxa"/>
            <w:tcBorders>
              <w:top w:val="nil"/>
              <w:left w:val="single" w:sz="4" w:space="0" w:color="auto"/>
              <w:bottom w:val="nil"/>
              <w:right w:val="single" w:sz="4" w:space="0" w:color="auto"/>
            </w:tcBorders>
            <w:hideMark/>
          </w:tcPr>
          <w:p w:rsidR="00965E46" w:rsidRPr="004C226B" w:rsidRDefault="00965E46">
            <w:pPr>
              <w:suppressAutoHyphens w:val="0"/>
              <w:jc w:val="center"/>
              <w:rPr>
                <w:rFonts w:eastAsia="Calibri"/>
                <w:color w:val="000000"/>
                <w:sz w:val="24"/>
                <w:szCs w:val="24"/>
                <w:lang w:eastAsia="ru-RU"/>
              </w:rPr>
            </w:pPr>
            <w:r w:rsidRPr="004C226B">
              <w:rPr>
                <w:rFonts w:eastAsia="Calibri"/>
                <w:color w:val="000000"/>
                <w:sz w:val="24"/>
                <w:szCs w:val="24"/>
                <w:lang w:eastAsia="ru-RU"/>
              </w:rPr>
              <w:t>ОС и МП</w:t>
            </w:r>
          </w:p>
        </w:tc>
      </w:tr>
      <w:tr w:rsidR="00965E46" w:rsidTr="00E67091">
        <w:trPr>
          <w:cantSplit/>
          <w:trHeight w:val="186"/>
        </w:trPr>
        <w:tc>
          <w:tcPr>
            <w:tcW w:w="4495" w:type="dxa"/>
            <w:vMerge w:val="restart"/>
            <w:tcBorders>
              <w:top w:val="single" w:sz="8" w:space="0" w:color="auto"/>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color w:val="000000"/>
                <w:lang w:eastAsia="ru-RU"/>
              </w:rPr>
            </w:pPr>
            <w:r w:rsidRPr="004C226B">
              <w:rPr>
                <w:rFonts w:eastAsia="Calibri"/>
                <w:color w:val="000000"/>
                <w:lang w:eastAsia="ru-RU"/>
              </w:rPr>
              <w:t>Пропаганда достижений лучших спортсменов района</w:t>
            </w:r>
          </w:p>
        </w:tc>
        <w:tc>
          <w:tcPr>
            <w:tcW w:w="2452" w:type="dxa"/>
            <w:tcBorders>
              <w:top w:val="single" w:sz="8" w:space="0" w:color="auto"/>
              <w:left w:val="nil"/>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федеральный</w:t>
            </w:r>
            <w:proofErr w:type="gramEnd"/>
            <w:r w:rsidRPr="004C226B">
              <w:rPr>
                <w:rFonts w:eastAsia="Calibri"/>
                <w:color w:val="000000"/>
                <w:lang w:eastAsia="ru-RU"/>
              </w:rPr>
              <w:t xml:space="preserve"> бюджет</w:t>
            </w:r>
          </w:p>
        </w:tc>
        <w:tc>
          <w:tcPr>
            <w:tcW w:w="816" w:type="dxa"/>
            <w:tcBorders>
              <w:top w:val="single" w:sz="8"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8"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39" w:type="dxa"/>
            <w:tcBorders>
              <w:top w:val="single" w:sz="8"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8"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0" w:type="dxa"/>
            <w:tcBorders>
              <w:top w:val="single" w:sz="8"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583" w:type="dxa"/>
            <w:tcBorders>
              <w:top w:val="single" w:sz="8" w:space="0" w:color="auto"/>
              <w:left w:val="nil"/>
              <w:bottom w:val="single" w:sz="4" w:space="0" w:color="auto"/>
              <w:right w:val="nil"/>
            </w:tcBorders>
          </w:tcPr>
          <w:p w:rsidR="00965E46" w:rsidRPr="004C226B" w:rsidRDefault="00965E46">
            <w:pPr>
              <w:suppressAutoHyphens w:val="0"/>
              <w:ind w:right="-108"/>
              <w:jc w:val="center"/>
              <w:rPr>
                <w:rFonts w:eastAsia="Calibri"/>
                <w:b/>
                <w:color w:val="000000"/>
                <w:lang w:eastAsia="ru-RU"/>
              </w:rPr>
            </w:pPr>
          </w:p>
        </w:tc>
        <w:tc>
          <w:tcPr>
            <w:tcW w:w="1324" w:type="dxa"/>
            <w:tcBorders>
              <w:top w:val="single" w:sz="8"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3037" w:type="dxa"/>
            <w:vMerge w:val="restart"/>
            <w:tcBorders>
              <w:top w:val="single" w:sz="8" w:space="0" w:color="auto"/>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color w:val="000000"/>
                <w:sz w:val="24"/>
                <w:szCs w:val="24"/>
                <w:lang w:eastAsia="ru-RU"/>
              </w:rPr>
            </w:pPr>
            <w:r w:rsidRPr="004C226B">
              <w:rPr>
                <w:rFonts w:eastAsia="Calibri"/>
                <w:color w:val="000000"/>
                <w:sz w:val="24"/>
                <w:szCs w:val="24"/>
                <w:lang w:eastAsia="ru-RU"/>
              </w:rPr>
              <w:t>ОС и МП, МБУ СШ пгт Афанасьево, газета «Призыв»</w:t>
            </w:r>
          </w:p>
        </w:tc>
      </w:tr>
      <w:tr w:rsidR="00965E46" w:rsidTr="00E67091">
        <w:trPr>
          <w:trHeight w:val="88"/>
        </w:trPr>
        <w:tc>
          <w:tcPr>
            <w:tcW w:w="4495" w:type="dxa"/>
            <w:vMerge/>
            <w:tcBorders>
              <w:top w:val="single" w:sz="8"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nil"/>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областной</w:t>
            </w:r>
            <w:proofErr w:type="gramEnd"/>
            <w:r w:rsidRPr="004C226B">
              <w:rPr>
                <w:rFonts w:eastAsia="Calibri"/>
                <w:color w:val="000000"/>
                <w:lang w:eastAsia="ru-RU"/>
              </w:rPr>
              <w:t xml:space="preserve"> бюджет</w:t>
            </w:r>
          </w:p>
        </w:tc>
        <w:tc>
          <w:tcPr>
            <w:tcW w:w="816"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39"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0"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583"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1324"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3037" w:type="dxa"/>
            <w:vMerge/>
            <w:tcBorders>
              <w:top w:val="single" w:sz="8"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77"/>
        </w:trPr>
        <w:tc>
          <w:tcPr>
            <w:tcW w:w="4495" w:type="dxa"/>
            <w:vMerge/>
            <w:tcBorders>
              <w:top w:val="single" w:sz="8"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бюджет</w:t>
            </w:r>
            <w:proofErr w:type="gramEnd"/>
            <w:r w:rsidRPr="004C226B">
              <w:rPr>
                <w:rFonts w:eastAsia="Calibri"/>
                <w:color w:val="000000"/>
                <w:lang w:eastAsia="ru-RU"/>
              </w:rPr>
              <w:t xml:space="preserve"> округа</w:t>
            </w:r>
          </w:p>
        </w:tc>
        <w:tc>
          <w:tcPr>
            <w:tcW w:w="816"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39"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0"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3037" w:type="dxa"/>
            <w:vMerge/>
            <w:tcBorders>
              <w:top w:val="single" w:sz="8"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59"/>
        </w:trPr>
        <w:tc>
          <w:tcPr>
            <w:tcW w:w="4495" w:type="dxa"/>
            <w:vMerge/>
            <w:tcBorders>
              <w:top w:val="single" w:sz="8"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внебюджетные</w:t>
            </w:r>
            <w:proofErr w:type="gramEnd"/>
            <w:r w:rsidRPr="004C226B">
              <w:rPr>
                <w:rFonts w:eastAsia="Calibri"/>
                <w:color w:val="000000"/>
                <w:lang w:eastAsia="ru-RU"/>
              </w:rPr>
              <w:t xml:space="preserve"> источники</w:t>
            </w:r>
          </w:p>
        </w:tc>
        <w:tc>
          <w:tcPr>
            <w:tcW w:w="816"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39"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0"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3037" w:type="dxa"/>
            <w:vMerge/>
            <w:tcBorders>
              <w:top w:val="single" w:sz="8"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cantSplit/>
          <w:trHeight w:val="68"/>
        </w:trPr>
        <w:tc>
          <w:tcPr>
            <w:tcW w:w="4495"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r w:rsidRPr="004C226B">
              <w:rPr>
                <w:rFonts w:eastAsia="Calibri"/>
                <w:color w:val="000000"/>
                <w:lang w:eastAsia="ru-RU"/>
              </w:rPr>
              <w:t>Реклама и организация пропаганды ЗОЖ в СМИ</w:t>
            </w:r>
          </w:p>
        </w:tc>
        <w:tc>
          <w:tcPr>
            <w:tcW w:w="2452" w:type="dxa"/>
            <w:tcBorders>
              <w:top w:val="single" w:sz="4" w:space="0" w:color="auto"/>
              <w:left w:val="nil"/>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федеральный</w:t>
            </w:r>
            <w:proofErr w:type="gramEnd"/>
            <w:r w:rsidRPr="004C226B">
              <w:rPr>
                <w:rFonts w:eastAsia="Calibri"/>
                <w:color w:val="000000"/>
                <w:lang w:eastAsia="ru-RU"/>
              </w:rPr>
              <w:t xml:space="preserve"> бюджет</w:t>
            </w:r>
          </w:p>
        </w:tc>
        <w:tc>
          <w:tcPr>
            <w:tcW w:w="816"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39"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0"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583" w:type="dxa"/>
            <w:tcBorders>
              <w:top w:val="single" w:sz="4" w:space="0" w:color="auto"/>
              <w:left w:val="nil"/>
              <w:bottom w:val="single" w:sz="4" w:space="0" w:color="auto"/>
              <w:right w:val="nil"/>
            </w:tcBorders>
          </w:tcPr>
          <w:p w:rsidR="00965E46" w:rsidRPr="004C226B" w:rsidRDefault="00965E46">
            <w:pPr>
              <w:suppressAutoHyphens w:val="0"/>
              <w:ind w:right="-108"/>
              <w:jc w:val="center"/>
              <w:rPr>
                <w:rFonts w:eastAsia="Calibri"/>
                <w:b/>
                <w:color w:val="000000"/>
                <w:lang w:eastAsia="ru-RU"/>
              </w:rPr>
            </w:pPr>
          </w:p>
        </w:tc>
        <w:tc>
          <w:tcPr>
            <w:tcW w:w="1324"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3037"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color w:val="000000"/>
                <w:sz w:val="24"/>
                <w:szCs w:val="24"/>
                <w:lang w:eastAsia="ru-RU"/>
              </w:rPr>
            </w:pPr>
            <w:r w:rsidRPr="004C226B">
              <w:rPr>
                <w:rFonts w:eastAsia="Calibri"/>
                <w:color w:val="000000"/>
                <w:sz w:val="24"/>
                <w:szCs w:val="24"/>
                <w:lang w:eastAsia="ru-RU"/>
              </w:rPr>
              <w:t>ОС и МП, МБУ СШ пгт Афанасьево, газета «Призыв»</w:t>
            </w:r>
          </w:p>
        </w:tc>
      </w:tr>
      <w:tr w:rsidR="00965E46" w:rsidTr="00E67091">
        <w:trPr>
          <w:trHeight w:val="59"/>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nil"/>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областной</w:t>
            </w:r>
            <w:proofErr w:type="gramEnd"/>
            <w:r w:rsidRPr="004C226B">
              <w:rPr>
                <w:rFonts w:eastAsia="Calibri"/>
                <w:color w:val="000000"/>
                <w:lang w:eastAsia="ru-RU"/>
              </w:rPr>
              <w:t xml:space="preserve"> бюджет</w:t>
            </w:r>
          </w:p>
        </w:tc>
        <w:tc>
          <w:tcPr>
            <w:tcW w:w="816"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39"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0"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583"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1324"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59"/>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бюджет</w:t>
            </w:r>
            <w:proofErr w:type="gramEnd"/>
            <w:r w:rsidRPr="004C226B">
              <w:rPr>
                <w:rFonts w:eastAsia="Calibri"/>
                <w:color w:val="000000"/>
                <w:lang w:eastAsia="ru-RU"/>
              </w:rPr>
              <w:t xml:space="preserve"> округа</w:t>
            </w:r>
          </w:p>
        </w:tc>
        <w:tc>
          <w:tcPr>
            <w:tcW w:w="816"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39"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0"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59"/>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внебюджетные</w:t>
            </w:r>
            <w:proofErr w:type="gramEnd"/>
            <w:r w:rsidRPr="004C226B">
              <w:rPr>
                <w:rFonts w:eastAsia="Calibri"/>
                <w:color w:val="000000"/>
                <w:lang w:eastAsia="ru-RU"/>
              </w:rPr>
              <w:t xml:space="preserve"> источники</w:t>
            </w:r>
          </w:p>
        </w:tc>
        <w:tc>
          <w:tcPr>
            <w:tcW w:w="816"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39"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0"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cantSplit/>
          <w:trHeight w:val="62"/>
        </w:trPr>
        <w:tc>
          <w:tcPr>
            <w:tcW w:w="4495"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r w:rsidRPr="004C226B">
              <w:rPr>
                <w:rFonts w:eastAsia="Calibri"/>
                <w:color w:val="000000"/>
                <w:lang w:eastAsia="ru-RU"/>
              </w:rPr>
              <w:t>Проведение спортивного праздника по итогам года</w:t>
            </w:r>
          </w:p>
        </w:tc>
        <w:tc>
          <w:tcPr>
            <w:tcW w:w="2452" w:type="dxa"/>
            <w:tcBorders>
              <w:top w:val="single" w:sz="4" w:space="0" w:color="auto"/>
              <w:left w:val="nil"/>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федеральный</w:t>
            </w:r>
            <w:proofErr w:type="gramEnd"/>
            <w:r w:rsidRPr="004C226B">
              <w:rPr>
                <w:rFonts w:eastAsia="Calibri"/>
                <w:color w:val="000000"/>
                <w:lang w:eastAsia="ru-RU"/>
              </w:rPr>
              <w:t xml:space="preserve"> бюджет</w:t>
            </w:r>
          </w:p>
        </w:tc>
        <w:tc>
          <w:tcPr>
            <w:tcW w:w="816"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39"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0"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583" w:type="dxa"/>
            <w:tcBorders>
              <w:top w:val="single" w:sz="4" w:space="0" w:color="auto"/>
              <w:left w:val="nil"/>
              <w:bottom w:val="single" w:sz="4" w:space="0" w:color="auto"/>
              <w:right w:val="nil"/>
            </w:tcBorders>
          </w:tcPr>
          <w:p w:rsidR="00965E46" w:rsidRPr="004C226B" w:rsidRDefault="00965E46">
            <w:pPr>
              <w:suppressAutoHyphens w:val="0"/>
              <w:ind w:right="-108"/>
              <w:jc w:val="center"/>
              <w:rPr>
                <w:rFonts w:eastAsia="Calibri"/>
                <w:b/>
                <w:bCs/>
                <w:color w:val="000000"/>
                <w:lang w:eastAsia="ru-RU"/>
              </w:rPr>
            </w:pPr>
          </w:p>
        </w:tc>
        <w:tc>
          <w:tcPr>
            <w:tcW w:w="1324"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bCs/>
                <w:color w:val="000000"/>
                <w:lang w:eastAsia="ru-RU"/>
              </w:rPr>
            </w:pPr>
          </w:p>
        </w:tc>
        <w:tc>
          <w:tcPr>
            <w:tcW w:w="3037"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color w:val="000000"/>
                <w:sz w:val="24"/>
                <w:szCs w:val="24"/>
                <w:lang w:eastAsia="ru-RU"/>
              </w:rPr>
            </w:pPr>
            <w:r w:rsidRPr="004C226B">
              <w:rPr>
                <w:rFonts w:eastAsia="Calibri"/>
                <w:color w:val="000000"/>
                <w:sz w:val="24"/>
                <w:szCs w:val="24"/>
                <w:lang w:eastAsia="ru-RU"/>
              </w:rPr>
              <w:t>ОС и МП, МБУ СШ пгт Афанасьево</w:t>
            </w:r>
          </w:p>
        </w:tc>
      </w:tr>
      <w:tr w:rsidR="00965E46" w:rsidTr="00E67091">
        <w:trPr>
          <w:cantSplit/>
          <w:trHeight w:val="237"/>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nil"/>
              <w:left w:val="nil"/>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областной</w:t>
            </w:r>
            <w:proofErr w:type="gramEnd"/>
            <w:r w:rsidRPr="004C226B">
              <w:rPr>
                <w:rFonts w:eastAsia="Calibri"/>
                <w:color w:val="000000"/>
                <w:lang w:eastAsia="ru-RU"/>
              </w:rPr>
              <w:t xml:space="preserve"> бюджет</w:t>
            </w:r>
          </w:p>
        </w:tc>
        <w:tc>
          <w:tcPr>
            <w:tcW w:w="816"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39"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0"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583" w:type="dxa"/>
            <w:tcBorders>
              <w:top w:val="nil"/>
              <w:left w:val="nil"/>
              <w:bottom w:val="single" w:sz="4" w:space="0" w:color="auto"/>
              <w:right w:val="nil"/>
            </w:tcBorders>
          </w:tcPr>
          <w:p w:rsidR="00965E46" w:rsidRPr="004C226B" w:rsidRDefault="00965E46">
            <w:pPr>
              <w:suppressAutoHyphens w:val="0"/>
              <w:ind w:right="-108"/>
              <w:jc w:val="center"/>
              <w:rPr>
                <w:rFonts w:eastAsia="Calibri"/>
                <w:b/>
                <w:bCs/>
                <w:color w:val="000000"/>
                <w:lang w:eastAsia="ru-RU"/>
              </w:rPr>
            </w:pPr>
          </w:p>
        </w:tc>
        <w:tc>
          <w:tcPr>
            <w:tcW w:w="1324"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bCs/>
                <w:color w:val="000000"/>
                <w:lang w:eastAsia="ru-RU"/>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59"/>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nil"/>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бюджет</w:t>
            </w:r>
            <w:proofErr w:type="gramEnd"/>
            <w:r w:rsidRPr="004C226B">
              <w:rPr>
                <w:rFonts w:eastAsia="Calibri"/>
                <w:color w:val="000000"/>
                <w:lang w:eastAsia="ru-RU"/>
              </w:rPr>
              <w:t xml:space="preserve"> округа</w:t>
            </w:r>
          </w:p>
        </w:tc>
        <w:tc>
          <w:tcPr>
            <w:tcW w:w="816"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25</w:t>
            </w:r>
          </w:p>
        </w:tc>
        <w:tc>
          <w:tcPr>
            <w:tcW w:w="681"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0</w:t>
            </w:r>
          </w:p>
        </w:tc>
        <w:tc>
          <w:tcPr>
            <w:tcW w:w="639"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25</w:t>
            </w:r>
          </w:p>
        </w:tc>
        <w:tc>
          <w:tcPr>
            <w:tcW w:w="681"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25</w:t>
            </w:r>
          </w:p>
        </w:tc>
        <w:tc>
          <w:tcPr>
            <w:tcW w:w="680"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jc w:val="center"/>
              <w:rPr>
                <w:rFonts w:eastAsia="Calibri"/>
                <w:b/>
                <w:color w:val="000000"/>
                <w:lang w:eastAsia="ru-RU"/>
              </w:rPr>
            </w:pPr>
            <w:r w:rsidRPr="004C226B">
              <w:rPr>
                <w:rFonts w:eastAsia="Calibri"/>
                <w:b/>
                <w:color w:val="000000"/>
                <w:lang w:eastAsia="ru-RU"/>
              </w:rPr>
              <w:t>25</w:t>
            </w:r>
          </w:p>
        </w:tc>
        <w:tc>
          <w:tcPr>
            <w:tcW w:w="583"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bCs/>
                <w:color w:val="000000"/>
                <w:lang w:eastAsia="ru-RU"/>
              </w:rPr>
            </w:pPr>
            <w:r w:rsidRPr="004C226B">
              <w:rPr>
                <w:rFonts w:eastAsia="Calibri"/>
                <w:b/>
                <w:bCs/>
                <w:color w:val="000000"/>
                <w:lang w:eastAsia="ru-RU"/>
              </w:rPr>
              <w:t>25</w:t>
            </w:r>
          </w:p>
        </w:tc>
        <w:tc>
          <w:tcPr>
            <w:tcW w:w="1324" w:type="dxa"/>
            <w:tcBorders>
              <w:top w:val="nil"/>
              <w:left w:val="single" w:sz="4" w:space="0" w:color="auto"/>
              <w:bottom w:val="single" w:sz="4" w:space="0" w:color="auto"/>
              <w:right w:val="single" w:sz="4" w:space="0" w:color="auto"/>
            </w:tcBorders>
            <w:hideMark/>
          </w:tcPr>
          <w:p w:rsidR="00965E46" w:rsidRPr="004C226B" w:rsidRDefault="00700AA1">
            <w:pPr>
              <w:suppressAutoHyphens w:val="0"/>
              <w:ind w:right="-108"/>
              <w:jc w:val="center"/>
              <w:rPr>
                <w:rFonts w:eastAsia="Calibri"/>
                <w:b/>
                <w:bCs/>
                <w:color w:val="000000"/>
                <w:lang w:eastAsia="ru-RU"/>
              </w:rPr>
            </w:pPr>
            <w:r w:rsidRPr="004C226B">
              <w:rPr>
                <w:rFonts w:eastAsia="Calibri"/>
                <w:b/>
                <w:bCs/>
                <w:color w:val="000000"/>
                <w:lang w:eastAsia="ru-RU"/>
              </w:rPr>
              <w:t>125</w:t>
            </w: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156"/>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внебюджетные</w:t>
            </w:r>
            <w:proofErr w:type="gramEnd"/>
            <w:r w:rsidRPr="004C226B">
              <w:rPr>
                <w:rFonts w:eastAsia="Calibri"/>
                <w:color w:val="000000"/>
                <w:lang w:eastAsia="ru-RU"/>
              </w:rPr>
              <w:t xml:space="preserve"> источники</w:t>
            </w:r>
          </w:p>
        </w:tc>
        <w:tc>
          <w:tcPr>
            <w:tcW w:w="816"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39"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0"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bCs/>
                <w:color w:val="000000"/>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bCs/>
                <w:color w:val="000000"/>
                <w:lang w:eastAsia="ru-RU"/>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cantSplit/>
          <w:trHeight w:val="226"/>
        </w:trPr>
        <w:tc>
          <w:tcPr>
            <w:tcW w:w="4495"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r w:rsidRPr="004C226B">
              <w:rPr>
                <w:rFonts w:eastAsia="Calibri"/>
                <w:color w:val="000000"/>
                <w:lang w:eastAsia="ru-RU"/>
              </w:rPr>
              <w:t>Изготовление баннера спортивной направленности</w:t>
            </w:r>
          </w:p>
        </w:tc>
        <w:tc>
          <w:tcPr>
            <w:tcW w:w="2452" w:type="dxa"/>
            <w:tcBorders>
              <w:top w:val="single" w:sz="4" w:space="0" w:color="auto"/>
              <w:left w:val="nil"/>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федеральный</w:t>
            </w:r>
            <w:proofErr w:type="gramEnd"/>
            <w:r w:rsidRPr="004C226B">
              <w:rPr>
                <w:rFonts w:eastAsia="Calibri"/>
                <w:color w:val="000000"/>
                <w:lang w:eastAsia="ru-RU"/>
              </w:rPr>
              <w:t xml:space="preserve"> бюджет</w:t>
            </w:r>
          </w:p>
        </w:tc>
        <w:tc>
          <w:tcPr>
            <w:tcW w:w="816"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39"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0"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583" w:type="dxa"/>
            <w:tcBorders>
              <w:top w:val="single" w:sz="4" w:space="0" w:color="auto"/>
              <w:left w:val="nil"/>
              <w:bottom w:val="single" w:sz="4" w:space="0" w:color="auto"/>
              <w:right w:val="nil"/>
            </w:tcBorders>
          </w:tcPr>
          <w:p w:rsidR="00965E46" w:rsidRPr="004C226B" w:rsidRDefault="00965E46">
            <w:pPr>
              <w:suppressAutoHyphens w:val="0"/>
              <w:ind w:right="-108"/>
              <w:jc w:val="center"/>
              <w:rPr>
                <w:rFonts w:eastAsia="Calibri"/>
                <w:b/>
                <w:bCs/>
                <w:color w:val="000000"/>
                <w:lang w:eastAsia="ru-RU"/>
              </w:rPr>
            </w:pPr>
          </w:p>
        </w:tc>
        <w:tc>
          <w:tcPr>
            <w:tcW w:w="1324"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jc w:val="center"/>
              <w:rPr>
                <w:rFonts w:eastAsia="Calibri"/>
                <w:b/>
                <w:bCs/>
                <w:color w:val="000000"/>
                <w:lang w:eastAsia="ru-RU"/>
              </w:rPr>
            </w:pPr>
          </w:p>
        </w:tc>
        <w:tc>
          <w:tcPr>
            <w:tcW w:w="3037"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color w:val="000000"/>
                <w:sz w:val="24"/>
                <w:szCs w:val="24"/>
                <w:lang w:eastAsia="ru-RU"/>
              </w:rPr>
            </w:pPr>
            <w:r w:rsidRPr="004C226B">
              <w:rPr>
                <w:rFonts w:eastAsia="Calibri"/>
                <w:color w:val="000000"/>
                <w:sz w:val="24"/>
                <w:szCs w:val="24"/>
                <w:lang w:eastAsia="ru-RU"/>
              </w:rPr>
              <w:t>ОС и МП</w:t>
            </w:r>
          </w:p>
        </w:tc>
      </w:tr>
      <w:tr w:rsidR="00965E46" w:rsidTr="00E67091">
        <w:trPr>
          <w:cantSplit/>
          <w:trHeight w:val="277"/>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nil"/>
              <w:left w:val="nil"/>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областной</w:t>
            </w:r>
            <w:proofErr w:type="gramEnd"/>
            <w:r w:rsidRPr="004C226B">
              <w:rPr>
                <w:rFonts w:eastAsia="Calibri"/>
                <w:color w:val="000000"/>
                <w:lang w:eastAsia="ru-RU"/>
              </w:rPr>
              <w:t xml:space="preserve"> бюджет</w:t>
            </w:r>
          </w:p>
        </w:tc>
        <w:tc>
          <w:tcPr>
            <w:tcW w:w="816"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39"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0"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583" w:type="dxa"/>
            <w:tcBorders>
              <w:top w:val="nil"/>
              <w:left w:val="nil"/>
              <w:bottom w:val="single" w:sz="4" w:space="0" w:color="auto"/>
              <w:right w:val="nil"/>
            </w:tcBorders>
          </w:tcPr>
          <w:p w:rsidR="00965E46" w:rsidRPr="004C226B" w:rsidRDefault="00965E46">
            <w:pPr>
              <w:suppressAutoHyphens w:val="0"/>
              <w:ind w:right="-108"/>
              <w:jc w:val="center"/>
              <w:rPr>
                <w:rFonts w:eastAsia="Calibri"/>
                <w:b/>
                <w:bCs/>
                <w:color w:val="000000"/>
                <w:lang w:eastAsia="ru-RU"/>
              </w:rPr>
            </w:pPr>
          </w:p>
        </w:tc>
        <w:tc>
          <w:tcPr>
            <w:tcW w:w="1324" w:type="dxa"/>
            <w:tcBorders>
              <w:top w:val="nil"/>
              <w:left w:val="nil"/>
              <w:bottom w:val="single" w:sz="4" w:space="0" w:color="auto"/>
              <w:right w:val="single" w:sz="4" w:space="0" w:color="auto"/>
            </w:tcBorders>
          </w:tcPr>
          <w:p w:rsidR="00965E46" w:rsidRPr="004C226B" w:rsidRDefault="00965E46">
            <w:pPr>
              <w:suppressAutoHyphens w:val="0"/>
              <w:ind w:right="-108"/>
              <w:jc w:val="center"/>
              <w:rPr>
                <w:rFonts w:eastAsia="Calibri"/>
                <w:b/>
                <w:bCs/>
                <w:color w:val="000000"/>
                <w:lang w:eastAsia="ru-RU"/>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113"/>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nil"/>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бюджет</w:t>
            </w:r>
            <w:proofErr w:type="gramEnd"/>
            <w:r w:rsidRPr="004C226B">
              <w:rPr>
                <w:rFonts w:eastAsia="Calibri"/>
                <w:color w:val="000000"/>
                <w:lang w:eastAsia="ru-RU"/>
              </w:rPr>
              <w:t xml:space="preserve"> округа</w:t>
            </w:r>
          </w:p>
        </w:tc>
        <w:tc>
          <w:tcPr>
            <w:tcW w:w="816"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39"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1"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680"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color w:val="000000"/>
                <w:lang w:eastAsia="ru-RU"/>
              </w:rPr>
            </w:pPr>
          </w:p>
        </w:tc>
        <w:tc>
          <w:tcPr>
            <w:tcW w:w="583"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bCs/>
                <w:color w:val="000000"/>
                <w:lang w:eastAsia="ru-RU"/>
              </w:rPr>
            </w:pPr>
          </w:p>
        </w:tc>
        <w:tc>
          <w:tcPr>
            <w:tcW w:w="1324"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jc w:val="center"/>
              <w:rPr>
                <w:rFonts w:eastAsia="Calibri"/>
                <w:b/>
                <w:bCs/>
                <w:color w:val="000000"/>
                <w:lang w:eastAsia="ru-RU"/>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59"/>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внебюджетные</w:t>
            </w:r>
            <w:proofErr w:type="gramEnd"/>
            <w:r w:rsidRPr="004C226B">
              <w:rPr>
                <w:rFonts w:eastAsia="Calibri"/>
                <w:color w:val="000000"/>
                <w:lang w:eastAsia="ru-RU"/>
              </w:rPr>
              <w:t xml:space="preserve"> источники</w:t>
            </w:r>
          </w:p>
        </w:tc>
        <w:tc>
          <w:tcPr>
            <w:tcW w:w="816"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39"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0"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cantSplit/>
          <w:trHeight w:val="129"/>
        </w:trPr>
        <w:tc>
          <w:tcPr>
            <w:tcW w:w="4495"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r w:rsidRPr="004C226B">
              <w:rPr>
                <w:rFonts w:eastAsia="Calibri"/>
                <w:color w:val="000000"/>
                <w:lang w:eastAsia="ru-RU"/>
              </w:rPr>
              <w:t>Оплата преподавателей-тренеров за судейство на соревнованиях</w:t>
            </w:r>
          </w:p>
        </w:tc>
        <w:tc>
          <w:tcPr>
            <w:tcW w:w="2452" w:type="dxa"/>
            <w:tcBorders>
              <w:top w:val="single" w:sz="4" w:space="0" w:color="auto"/>
              <w:left w:val="nil"/>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федеральный</w:t>
            </w:r>
            <w:proofErr w:type="gramEnd"/>
            <w:r w:rsidRPr="004C226B">
              <w:rPr>
                <w:rFonts w:eastAsia="Calibri"/>
                <w:color w:val="000000"/>
                <w:lang w:eastAsia="ru-RU"/>
              </w:rPr>
              <w:t xml:space="preserve"> бюджет</w:t>
            </w:r>
          </w:p>
        </w:tc>
        <w:tc>
          <w:tcPr>
            <w:tcW w:w="816"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39"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0"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583" w:type="dxa"/>
            <w:tcBorders>
              <w:top w:val="single" w:sz="4" w:space="0" w:color="auto"/>
              <w:left w:val="nil"/>
              <w:bottom w:val="single" w:sz="4" w:space="0" w:color="auto"/>
              <w:right w:val="nil"/>
            </w:tcBorders>
          </w:tcPr>
          <w:p w:rsidR="00965E46" w:rsidRPr="004C226B" w:rsidRDefault="00965E46">
            <w:pPr>
              <w:suppressAutoHyphens w:val="0"/>
              <w:ind w:right="-108" w:hanging="108"/>
              <w:jc w:val="center"/>
              <w:rPr>
                <w:rFonts w:eastAsia="Calibri"/>
                <w:b/>
                <w:bCs/>
                <w:color w:val="000000"/>
                <w:lang w:eastAsia="ru-RU"/>
              </w:rPr>
            </w:pPr>
          </w:p>
        </w:tc>
        <w:tc>
          <w:tcPr>
            <w:tcW w:w="1324"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3037"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color w:val="000000"/>
                <w:sz w:val="24"/>
                <w:szCs w:val="24"/>
                <w:lang w:eastAsia="ru-RU"/>
              </w:rPr>
            </w:pPr>
            <w:r w:rsidRPr="004C226B">
              <w:rPr>
                <w:rFonts w:eastAsia="Calibri"/>
                <w:color w:val="000000"/>
                <w:sz w:val="24"/>
                <w:szCs w:val="24"/>
                <w:lang w:eastAsia="ru-RU"/>
              </w:rPr>
              <w:t>ОС и МП</w:t>
            </w:r>
          </w:p>
        </w:tc>
      </w:tr>
      <w:tr w:rsidR="00965E46" w:rsidTr="00E67091">
        <w:trPr>
          <w:cantSplit/>
          <w:trHeight w:val="127"/>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nil"/>
              <w:left w:val="nil"/>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областной</w:t>
            </w:r>
            <w:proofErr w:type="gramEnd"/>
            <w:r w:rsidRPr="004C226B">
              <w:rPr>
                <w:rFonts w:eastAsia="Calibri"/>
                <w:color w:val="000000"/>
                <w:lang w:eastAsia="ru-RU"/>
              </w:rPr>
              <w:t xml:space="preserve"> бюджет</w:t>
            </w:r>
          </w:p>
        </w:tc>
        <w:tc>
          <w:tcPr>
            <w:tcW w:w="816" w:type="dxa"/>
            <w:tcBorders>
              <w:top w:val="nil"/>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nil"/>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39" w:type="dxa"/>
            <w:tcBorders>
              <w:top w:val="nil"/>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nil"/>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0" w:type="dxa"/>
            <w:tcBorders>
              <w:top w:val="nil"/>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583" w:type="dxa"/>
            <w:tcBorders>
              <w:top w:val="nil"/>
              <w:left w:val="nil"/>
              <w:bottom w:val="single" w:sz="4" w:space="0" w:color="auto"/>
              <w:right w:val="nil"/>
            </w:tcBorders>
          </w:tcPr>
          <w:p w:rsidR="00965E46" w:rsidRPr="004C226B" w:rsidRDefault="00965E46">
            <w:pPr>
              <w:suppressAutoHyphens w:val="0"/>
              <w:ind w:right="-108" w:hanging="108"/>
              <w:jc w:val="center"/>
              <w:rPr>
                <w:rFonts w:eastAsia="Calibri"/>
                <w:b/>
                <w:bCs/>
                <w:color w:val="000000"/>
                <w:lang w:eastAsia="ru-RU"/>
              </w:rPr>
            </w:pPr>
          </w:p>
        </w:tc>
        <w:tc>
          <w:tcPr>
            <w:tcW w:w="1324" w:type="dxa"/>
            <w:tcBorders>
              <w:top w:val="nil"/>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59"/>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nil"/>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бюджет</w:t>
            </w:r>
            <w:proofErr w:type="gramEnd"/>
            <w:r w:rsidRPr="004C226B">
              <w:rPr>
                <w:rFonts w:eastAsia="Calibri"/>
                <w:color w:val="000000"/>
                <w:lang w:eastAsia="ru-RU"/>
              </w:rPr>
              <w:t xml:space="preserve"> округа</w:t>
            </w:r>
          </w:p>
        </w:tc>
        <w:tc>
          <w:tcPr>
            <w:tcW w:w="816"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39"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r w:rsidRPr="004C226B">
              <w:rPr>
                <w:rFonts w:eastAsia="Calibri"/>
                <w:b/>
                <w:color w:val="000000"/>
                <w:lang w:eastAsia="ru-RU"/>
              </w:rPr>
              <w:t>50</w:t>
            </w:r>
          </w:p>
        </w:tc>
        <w:tc>
          <w:tcPr>
            <w:tcW w:w="681"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r w:rsidRPr="004C226B">
              <w:rPr>
                <w:rFonts w:eastAsia="Calibri"/>
                <w:b/>
                <w:color w:val="000000"/>
                <w:lang w:eastAsia="ru-RU"/>
              </w:rPr>
              <w:t>50</w:t>
            </w:r>
          </w:p>
        </w:tc>
        <w:tc>
          <w:tcPr>
            <w:tcW w:w="680"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r w:rsidRPr="004C226B">
              <w:rPr>
                <w:rFonts w:eastAsia="Calibri"/>
                <w:b/>
                <w:color w:val="000000"/>
                <w:lang w:eastAsia="ru-RU"/>
              </w:rPr>
              <w:t>50</w:t>
            </w:r>
          </w:p>
        </w:tc>
        <w:tc>
          <w:tcPr>
            <w:tcW w:w="583"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r w:rsidRPr="004C226B">
              <w:rPr>
                <w:rFonts w:eastAsia="Calibri"/>
                <w:b/>
                <w:bCs/>
                <w:color w:val="000000"/>
                <w:lang w:eastAsia="ru-RU"/>
              </w:rPr>
              <w:t>50</w:t>
            </w:r>
          </w:p>
        </w:tc>
        <w:tc>
          <w:tcPr>
            <w:tcW w:w="1324"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r w:rsidRPr="004C226B">
              <w:rPr>
                <w:rFonts w:eastAsia="Calibri"/>
                <w:b/>
                <w:bCs/>
                <w:color w:val="000000"/>
                <w:lang w:eastAsia="ru-RU"/>
              </w:rPr>
              <w:t>200</w:t>
            </w: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59"/>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внебюджетные</w:t>
            </w:r>
            <w:proofErr w:type="gramEnd"/>
            <w:r w:rsidRPr="004C226B">
              <w:rPr>
                <w:rFonts w:eastAsia="Calibri"/>
                <w:color w:val="000000"/>
                <w:lang w:eastAsia="ru-RU"/>
              </w:rPr>
              <w:t xml:space="preserve"> источники</w:t>
            </w:r>
          </w:p>
        </w:tc>
        <w:tc>
          <w:tcPr>
            <w:tcW w:w="816"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39"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0"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cantSplit/>
          <w:trHeight w:val="220"/>
        </w:trPr>
        <w:tc>
          <w:tcPr>
            <w:tcW w:w="4495"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r w:rsidRPr="004C226B">
              <w:rPr>
                <w:rFonts w:eastAsia="Calibri"/>
                <w:color w:val="000000"/>
                <w:lang w:eastAsia="ru-RU"/>
              </w:rPr>
              <w:t>Проведение районных массовых спортивных мероприятий – «Лыжня России», «Российский азимут», «Кросс Нации и др.</w:t>
            </w:r>
          </w:p>
        </w:tc>
        <w:tc>
          <w:tcPr>
            <w:tcW w:w="2452" w:type="dxa"/>
            <w:tcBorders>
              <w:top w:val="single" w:sz="4" w:space="0" w:color="auto"/>
              <w:left w:val="nil"/>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федеральный</w:t>
            </w:r>
            <w:proofErr w:type="gramEnd"/>
            <w:r w:rsidRPr="004C226B">
              <w:rPr>
                <w:rFonts w:eastAsia="Calibri"/>
                <w:color w:val="000000"/>
                <w:lang w:eastAsia="ru-RU"/>
              </w:rPr>
              <w:t xml:space="preserve"> бюджет</w:t>
            </w:r>
          </w:p>
        </w:tc>
        <w:tc>
          <w:tcPr>
            <w:tcW w:w="816"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39"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0"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583" w:type="dxa"/>
            <w:tcBorders>
              <w:top w:val="single" w:sz="4" w:space="0" w:color="auto"/>
              <w:left w:val="nil"/>
              <w:bottom w:val="single" w:sz="4" w:space="0" w:color="auto"/>
              <w:right w:val="nil"/>
            </w:tcBorders>
          </w:tcPr>
          <w:p w:rsidR="00965E46" w:rsidRPr="004C226B" w:rsidRDefault="00965E46">
            <w:pPr>
              <w:suppressAutoHyphens w:val="0"/>
              <w:ind w:right="-108" w:hanging="108"/>
              <w:jc w:val="center"/>
              <w:rPr>
                <w:rFonts w:eastAsia="Calibri"/>
                <w:b/>
                <w:bCs/>
                <w:color w:val="000000"/>
                <w:lang w:eastAsia="ru-RU"/>
              </w:rPr>
            </w:pPr>
          </w:p>
        </w:tc>
        <w:tc>
          <w:tcPr>
            <w:tcW w:w="1324" w:type="dxa"/>
            <w:tcBorders>
              <w:top w:val="single" w:sz="4" w:space="0" w:color="auto"/>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3037"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color w:val="000000"/>
                <w:sz w:val="24"/>
                <w:szCs w:val="24"/>
                <w:lang w:eastAsia="ru-RU"/>
              </w:rPr>
            </w:pPr>
            <w:r w:rsidRPr="004C226B">
              <w:rPr>
                <w:rFonts w:eastAsia="Calibri"/>
                <w:color w:val="000000"/>
                <w:sz w:val="24"/>
                <w:szCs w:val="24"/>
                <w:lang w:eastAsia="ru-RU"/>
              </w:rPr>
              <w:t>ОС и МП, МБУ СШ пгт Афанасьево</w:t>
            </w:r>
          </w:p>
        </w:tc>
      </w:tr>
      <w:tr w:rsidR="00965E46" w:rsidTr="00E67091">
        <w:trPr>
          <w:trHeight w:val="62"/>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nil"/>
              <w:left w:val="nil"/>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областной</w:t>
            </w:r>
            <w:proofErr w:type="gramEnd"/>
            <w:r w:rsidRPr="004C226B">
              <w:rPr>
                <w:rFonts w:eastAsia="Calibri"/>
                <w:color w:val="000000"/>
                <w:lang w:eastAsia="ru-RU"/>
              </w:rPr>
              <w:t xml:space="preserve"> бюджет</w:t>
            </w:r>
          </w:p>
        </w:tc>
        <w:tc>
          <w:tcPr>
            <w:tcW w:w="816" w:type="dxa"/>
            <w:tcBorders>
              <w:top w:val="nil"/>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nil"/>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39" w:type="dxa"/>
            <w:tcBorders>
              <w:top w:val="nil"/>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nil"/>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0" w:type="dxa"/>
            <w:tcBorders>
              <w:top w:val="nil"/>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583" w:type="dxa"/>
            <w:tcBorders>
              <w:top w:val="nil"/>
              <w:left w:val="nil"/>
              <w:bottom w:val="single" w:sz="4" w:space="0" w:color="auto"/>
              <w:right w:val="nil"/>
            </w:tcBorders>
          </w:tcPr>
          <w:p w:rsidR="00965E46" w:rsidRPr="004C226B" w:rsidRDefault="00965E46">
            <w:pPr>
              <w:suppressAutoHyphens w:val="0"/>
              <w:ind w:right="-108" w:hanging="108"/>
              <w:jc w:val="center"/>
              <w:rPr>
                <w:rFonts w:eastAsia="Calibri"/>
                <w:b/>
                <w:bCs/>
                <w:color w:val="000000"/>
                <w:lang w:eastAsia="ru-RU"/>
              </w:rPr>
            </w:pPr>
          </w:p>
        </w:tc>
        <w:tc>
          <w:tcPr>
            <w:tcW w:w="1324" w:type="dxa"/>
            <w:tcBorders>
              <w:top w:val="nil"/>
              <w:left w:val="nil"/>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59"/>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nil"/>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бюджет</w:t>
            </w:r>
            <w:proofErr w:type="gramEnd"/>
            <w:r w:rsidRPr="004C226B">
              <w:rPr>
                <w:rFonts w:eastAsia="Calibri"/>
                <w:color w:val="000000"/>
                <w:lang w:eastAsia="ru-RU"/>
              </w:rPr>
              <w:t xml:space="preserve"> округа</w:t>
            </w:r>
          </w:p>
        </w:tc>
        <w:tc>
          <w:tcPr>
            <w:tcW w:w="816" w:type="dxa"/>
            <w:tcBorders>
              <w:top w:val="nil"/>
              <w:left w:val="single" w:sz="4" w:space="0" w:color="auto"/>
              <w:bottom w:val="single" w:sz="4" w:space="0" w:color="auto"/>
              <w:right w:val="single" w:sz="4" w:space="0" w:color="auto"/>
            </w:tcBorders>
            <w:hideMark/>
          </w:tcPr>
          <w:p w:rsidR="00965E46" w:rsidRPr="004C226B" w:rsidRDefault="00965E46">
            <w:pPr>
              <w:suppressAutoHyphens w:val="0"/>
              <w:ind w:right="-108" w:hanging="108"/>
              <w:jc w:val="center"/>
              <w:rPr>
                <w:rFonts w:eastAsia="Calibri"/>
                <w:b/>
                <w:color w:val="000000"/>
                <w:lang w:eastAsia="ru-RU"/>
              </w:rPr>
            </w:pPr>
            <w:r w:rsidRPr="004C226B">
              <w:rPr>
                <w:rFonts w:eastAsia="Calibri"/>
                <w:b/>
                <w:color w:val="000000"/>
                <w:lang w:eastAsia="ru-RU"/>
              </w:rPr>
              <w:t>23,5</w:t>
            </w:r>
          </w:p>
        </w:tc>
        <w:tc>
          <w:tcPr>
            <w:tcW w:w="681" w:type="dxa"/>
            <w:tcBorders>
              <w:top w:val="nil"/>
              <w:left w:val="single" w:sz="4" w:space="0" w:color="auto"/>
              <w:bottom w:val="single" w:sz="4" w:space="0" w:color="auto"/>
              <w:right w:val="single" w:sz="4" w:space="0" w:color="auto"/>
            </w:tcBorders>
            <w:hideMark/>
          </w:tcPr>
          <w:p w:rsidR="00965E46" w:rsidRPr="004C226B" w:rsidRDefault="00965E46">
            <w:pPr>
              <w:ind w:right="-108" w:hanging="108"/>
              <w:jc w:val="center"/>
              <w:rPr>
                <w:rFonts w:eastAsia="Calibri"/>
                <w:b/>
              </w:rPr>
            </w:pPr>
            <w:r w:rsidRPr="004C226B">
              <w:rPr>
                <w:rFonts w:eastAsia="Calibri"/>
                <w:b/>
                <w:color w:val="000000"/>
                <w:lang w:eastAsia="ru-RU"/>
              </w:rPr>
              <w:t>24,5</w:t>
            </w:r>
          </w:p>
        </w:tc>
        <w:tc>
          <w:tcPr>
            <w:tcW w:w="639" w:type="dxa"/>
            <w:tcBorders>
              <w:top w:val="nil"/>
              <w:left w:val="single" w:sz="4" w:space="0" w:color="auto"/>
              <w:bottom w:val="single" w:sz="4" w:space="0" w:color="auto"/>
              <w:right w:val="single" w:sz="4" w:space="0" w:color="auto"/>
            </w:tcBorders>
            <w:hideMark/>
          </w:tcPr>
          <w:p w:rsidR="00965E46" w:rsidRPr="004C226B" w:rsidRDefault="00965E46">
            <w:pPr>
              <w:ind w:right="-108" w:hanging="108"/>
              <w:jc w:val="center"/>
              <w:rPr>
                <w:rFonts w:eastAsia="Calibri"/>
                <w:b/>
              </w:rPr>
            </w:pPr>
            <w:r w:rsidRPr="004C226B">
              <w:rPr>
                <w:rFonts w:eastAsia="Calibri"/>
                <w:b/>
                <w:color w:val="000000"/>
                <w:lang w:eastAsia="ru-RU"/>
              </w:rPr>
              <w:t>23,5</w:t>
            </w:r>
          </w:p>
        </w:tc>
        <w:tc>
          <w:tcPr>
            <w:tcW w:w="681" w:type="dxa"/>
            <w:tcBorders>
              <w:top w:val="nil"/>
              <w:left w:val="single" w:sz="4" w:space="0" w:color="auto"/>
              <w:bottom w:val="single" w:sz="4" w:space="0" w:color="auto"/>
              <w:right w:val="single" w:sz="4" w:space="0" w:color="auto"/>
            </w:tcBorders>
            <w:hideMark/>
          </w:tcPr>
          <w:p w:rsidR="00965E46" w:rsidRPr="004C226B" w:rsidRDefault="008C314F">
            <w:pPr>
              <w:ind w:right="-108" w:hanging="108"/>
              <w:jc w:val="center"/>
              <w:rPr>
                <w:rFonts w:eastAsia="Calibri"/>
                <w:b/>
              </w:rPr>
            </w:pPr>
            <w:r>
              <w:rPr>
                <w:rFonts w:eastAsia="Calibri"/>
                <w:b/>
                <w:color w:val="000000"/>
                <w:lang w:eastAsia="ru-RU"/>
              </w:rPr>
              <w:t>38</w:t>
            </w:r>
            <w:r w:rsidR="00965E46" w:rsidRPr="004C226B">
              <w:rPr>
                <w:rFonts w:eastAsia="Calibri"/>
                <w:b/>
                <w:color w:val="000000"/>
                <w:lang w:eastAsia="ru-RU"/>
              </w:rPr>
              <w:t>,5</w:t>
            </w:r>
          </w:p>
        </w:tc>
        <w:tc>
          <w:tcPr>
            <w:tcW w:w="680" w:type="dxa"/>
            <w:tcBorders>
              <w:top w:val="nil"/>
              <w:left w:val="single" w:sz="4" w:space="0" w:color="auto"/>
              <w:bottom w:val="single" w:sz="4" w:space="0" w:color="auto"/>
              <w:right w:val="single" w:sz="4" w:space="0" w:color="auto"/>
            </w:tcBorders>
            <w:hideMark/>
          </w:tcPr>
          <w:p w:rsidR="00965E46" w:rsidRPr="004C226B" w:rsidRDefault="00965E46">
            <w:pPr>
              <w:tabs>
                <w:tab w:val="left" w:pos="420"/>
                <w:tab w:val="center" w:pos="616"/>
              </w:tabs>
              <w:ind w:right="-108" w:hanging="108"/>
              <w:jc w:val="center"/>
              <w:rPr>
                <w:rFonts w:eastAsia="Calibri"/>
                <w:b/>
              </w:rPr>
            </w:pPr>
            <w:r w:rsidRPr="004C226B">
              <w:rPr>
                <w:rFonts w:eastAsia="Calibri"/>
                <w:b/>
                <w:color w:val="000000"/>
                <w:lang w:eastAsia="ru-RU"/>
              </w:rPr>
              <w:t>23,5</w:t>
            </w:r>
          </w:p>
        </w:tc>
        <w:tc>
          <w:tcPr>
            <w:tcW w:w="583" w:type="dxa"/>
            <w:tcBorders>
              <w:top w:val="nil"/>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r w:rsidRPr="004C226B">
              <w:rPr>
                <w:rFonts w:eastAsia="Calibri"/>
                <w:b/>
                <w:bCs/>
                <w:color w:val="000000"/>
                <w:lang w:eastAsia="ru-RU"/>
              </w:rPr>
              <w:t>23,5</w:t>
            </w:r>
          </w:p>
        </w:tc>
        <w:tc>
          <w:tcPr>
            <w:tcW w:w="1324" w:type="dxa"/>
            <w:tcBorders>
              <w:top w:val="nil"/>
              <w:left w:val="single" w:sz="4" w:space="0" w:color="auto"/>
              <w:bottom w:val="single" w:sz="4" w:space="0" w:color="auto"/>
              <w:right w:val="single" w:sz="4" w:space="0" w:color="auto"/>
            </w:tcBorders>
            <w:hideMark/>
          </w:tcPr>
          <w:p w:rsidR="00965E46" w:rsidRPr="004C226B" w:rsidRDefault="00700AA1" w:rsidP="008C314F">
            <w:pPr>
              <w:suppressAutoHyphens w:val="0"/>
              <w:ind w:right="-108" w:hanging="108"/>
              <w:jc w:val="center"/>
              <w:rPr>
                <w:rFonts w:eastAsia="Calibri"/>
                <w:b/>
                <w:bCs/>
                <w:color w:val="000000"/>
                <w:lang w:eastAsia="ru-RU"/>
              </w:rPr>
            </w:pPr>
            <w:r w:rsidRPr="004C226B">
              <w:rPr>
                <w:rFonts w:eastAsia="Calibri"/>
                <w:b/>
                <w:bCs/>
                <w:color w:val="000000"/>
                <w:lang w:eastAsia="ru-RU"/>
              </w:rPr>
              <w:t>1</w:t>
            </w:r>
            <w:r w:rsidR="008C314F">
              <w:rPr>
                <w:rFonts w:eastAsia="Calibri"/>
                <w:b/>
                <w:bCs/>
                <w:color w:val="000000"/>
                <w:lang w:eastAsia="ru-RU"/>
              </w:rPr>
              <w:t>57</w:t>
            </w: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59"/>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внебюджетные</w:t>
            </w:r>
            <w:proofErr w:type="gramEnd"/>
            <w:r w:rsidRPr="004C226B">
              <w:rPr>
                <w:rFonts w:eastAsia="Calibri"/>
                <w:color w:val="000000"/>
                <w:lang w:eastAsia="ru-RU"/>
              </w:rPr>
              <w:t xml:space="preserve"> источники</w:t>
            </w:r>
          </w:p>
        </w:tc>
        <w:tc>
          <w:tcPr>
            <w:tcW w:w="816"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hanging="108"/>
              <w:jc w:val="center"/>
              <w:rPr>
                <w:rFonts w:eastAsia="Calibri"/>
                <w:b/>
                <w:color w:val="000000"/>
                <w:lang w:eastAsia="ru-RU"/>
              </w:rPr>
            </w:pPr>
            <w:r w:rsidRPr="004C226B">
              <w:rPr>
                <w:rFonts w:eastAsia="Calibri"/>
                <w:b/>
                <w:color w:val="000000"/>
                <w:lang w:eastAsia="ru-RU"/>
              </w:rPr>
              <w:t>5</w:t>
            </w:r>
          </w:p>
        </w:tc>
        <w:tc>
          <w:tcPr>
            <w:tcW w:w="681"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hanging="108"/>
              <w:jc w:val="center"/>
              <w:rPr>
                <w:rFonts w:eastAsia="Calibri"/>
                <w:b/>
                <w:color w:val="000000"/>
                <w:lang w:eastAsia="ru-RU"/>
              </w:rPr>
            </w:pPr>
            <w:r w:rsidRPr="004C226B">
              <w:rPr>
                <w:rFonts w:eastAsia="Calibri"/>
                <w:b/>
                <w:color w:val="000000"/>
                <w:lang w:eastAsia="ru-RU"/>
              </w:rPr>
              <w:t>5</w:t>
            </w:r>
          </w:p>
        </w:tc>
        <w:tc>
          <w:tcPr>
            <w:tcW w:w="639"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hanging="108"/>
              <w:jc w:val="center"/>
              <w:rPr>
                <w:rFonts w:eastAsia="Calibri"/>
                <w:b/>
                <w:color w:val="000000"/>
                <w:lang w:eastAsia="ru-RU"/>
              </w:rPr>
            </w:pPr>
            <w:r w:rsidRPr="004C226B">
              <w:rPr>
                <w:rFonts w:eastAsia="Calibri"/>
                <w:b/>
                <w:color w:val="000000"/>
                <w:lang w:eastAsia="ru-RU"/>
              </w:rPr>
              <w:t>5</w:t>
            </w:r>
          </w:p>
        </w:tc>
        <w:tc>
          <w:tcPr>
            <w:tcW w:w="681"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hanging="108"/>
              <w:jc w:val="center"/>
              <w:rPr>
                <w:rFonts w:eastAsia="Calibri"/>
                <w:b/>
                <w:color w:val="000000"/>
                <w:lang w:eastAsia="ru-RU"/>
              </w:rPr>
            </w:pPr>
            <w:r w:rsidRPr="004C226B">
              <w:rPr>
                <w:rFonts w:eastAsia="Calibri"/>
                <w:b/>
                <w:color w:val="000000"/>
                <w:lang w:eastAsia="ru-RU"/>
              </w:rPr>
              <w:t>5</w:t>
            </w:r>
          </w:p>
        </w:tc>
        <w:tc>
          <w:tcPr>
            <w:tcW w:w="680" w:type="dxa"/>
            <w:tcBorders>
              <w:top w:val="single" w:sz="4" w:space="0" w:color="auto"/>
              <w:left w:val="single" w:sz="4" w:space="0" w:color="auto"/>
              <w:bottom w:val="single" w:sz="4" w:space="0" w:color="auto"/>
              <w:right w:val="single" w:sz="4" w:space="0" w:color="auto"/>
            </w:tcBorders>
            <w:hideMark/>
          </w:tcPr>
          <w:p w:rsidR="00965E46" w:rsidRPr="004C226B" w:rsidRDefault="00965E46">
            <w:pPr>
              <w:tabs>
                <w:tab w:val="left" w:pos="540"/>
                <w:tab w:val="center" w:pos="616"/>
              </w:tabs>
              <w:suppressAutoHyphens w:val="0"/>
              <w:ind w:right="-108" w:hanging="108"/>
              <w:jc w:val="center"/>
              <w:rPr>
                <w:rFonts w:eastAsia="Calibri"/>
                <w:b/>
                <w:color w:val="000000"/>
                <w:lang w:eastAsia="ru-RU"/>
              </w:rPr>
            </w:pPr>
            <w:r w:rsidRPr="004C226B">
              <w:rPr>
                <w:rFonts w:eastAsia="Calibri"/>
                <w:b/>
                <w:color w:val="000000"/>
                <w:lang w:eastAsia="ru-RU"/>
              </w:rPr>
              <w:t>5</w:t>
            </w: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r w:rsidRPr="004C226B">
              <w:rPr>
                <w:rFonts w:eastAsia="Calibri"/>
                <w:b/>
                <w:bCs/>
                <w:color w:val="000000"/>
                <w:lang w:eastAsia="ru-RU"/>
              </w:rPr>
              <w:t>5</w:t>
            </w:r>
          </w:p>
        </w:tc>
        <w:tc>
          <w:tcPr>
            <w:tcW w:w="1324"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hanging="108"/>
              <w:jc w:val="center"/>
              <w:rPr>
                <w:rFonts w:eastAsia="Calibri"/>
                <w:b/>
                <w:bCs/>
                <w:color w:val="000000"/>
                <w:lang w:eastAsia="ru-RU"/>
              </w:rPr>
            </w:pPr>
            <w:r w:rsidRPr="004C226B">
              <w:rPr>
                <w:rFonts w:eastAsia="Calibri"/>
                <w:b/>
                <w:bCs/>
                <w:color w:val="000000"/>
                <w:lang w:eastAsia="ru-RU"/>
              </w:rPr>
              <w:t>30</w:t>
            </w: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sz w:val="24"/>
                <w:szCs w:val="24"/>
                <w:lang w:eastAsia="ru-RU"/>
              </w:rPr>
            </w:pPr>
          </w:p>
        </w:tc>
      </w:tr>
      <w:tr w:rsidR="00965E46" w:rsidTr="00E67091">
        <w:trPr>
          <w:trHeight w:val="59"/>
        </w:trPr>
        <w:tc>
          <w:tcPr>
            <w:tcW w:w="4495"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r w:rsidRPr="004C226B">
              <w:rPr>
                <w:rFonts w:eastAsia="Calibri"/>
                <w:color w:val="000000"/>
                <w:lang w:eastAsia="ru-RU"/>
              </w:rPr>
              <w:t>Прочее</w:t>
            </w:r>
          </w:p>
        </w:tc>
        <w:tc>
          <w:tcPr>
            <w:tcW w:w="2452"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федеральный</w:t>
            </w:r>
            <w:proofErr w:type="gramEnd"/>
            <w:r w:rsidRPr="004C226B">
              <w:rPr>
                <w:rFonts w:eastAsia="Calibri"/>
                <w:color w:val="000000"/>
                <w:lang w:eastAsia="ru-RU"/>
              </w:rPr>
              <w:t xml:space="preserve"> бюджет</w:t>
            </w:r>
          </w:p>
        </w:tc>
        <w:tc>
          <w:tcPr>
            <w:tcW w:w="816"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39"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0" w:type="dxa"/>
            <w:tcBorders>
              <w:top w:val="single" w:sz="4" w:space="0" w:color="auto"/>
              <w:left w:val="single" w:sz="4" w:space="0" w:color="auto"/>
              <w:bottom w:val="single" w:sz="4" w:space="0" w:color="auto"/>
              <w:right w:val="single" w:sz="4" w:space="0" w:color="auto"/>
            </w:tcBorders>
          </w:tcPr>
          <w:p w:rsidR="00965E46" w:rsidRPr="004C226B" w:rsidRDefault="00965E46">
            <w:pPr>
              <w:tabs>
                <w:tab w:val="left" w:pos="540"/>
                <w:tab w:val="center" w:pos="616"/>
              </w:tabs>
              <w:suppressAutoHyphens w:val="0"/>
              <w:ind w:right="-108" w:hanging="108"/>
              <w:jc w:val="center"/>
              <w:rPr>
                <w:rFonts w:eastAsia="Calibri"/>
                <w:b/>
                <w:color w:val="000000"/>
                <w:lang w:eastAsia="ru-RU"/>
              </w:rPr>
            </w:pP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3037" w:type="dxa"/>
            <w:vMerge w:val="restart"/>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jc w:val="center"/>
              <w:rPr>
                <w:rFonts w:eastAsia="Calibri"/>
                <w:color w:val="000000"/>
                <w:sz w:val="24"/>
                <w:szCs w:val="24"/>
                <w:lang w:eastAsia="ru-RU"/>
              </w:rPr>
            </w:pPr>
            <w:r w:rsidRPr="004C226B">
              <w:rPr>
                <w:rFonts w:eastAsia="Calibri"/>
                <w:color w:val="000000"/>
                <w:sz w:val="24"/>
                <w:szCs w:val="24"/>
                <w:lang w:eastAsia="ru-RU"/>
              </w:rPr>
              <w:t>ОС и МП</w:t>
            </w:r>
          </w:p>
        </w:tc>
      </w:tr>
      <w:tr w:rsidR="00965E46" w:rsidTr="00E67091">
        <w:trPr>
          <w:trHeight w:val="59"/>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областной</w:t>
            </w:r>
            <w:proofErr w:type="gramEnd"/>
            <w:r w:rsidRPr="004C226B">
              <w:rPr>
                <w:rFonts w:eastAsia="Calibri"/>
                <w:color w:val="000000"/>
                <w:lang w:eastAsia="ru-RU"/>
              </w:rPr>
              <w:t xml:space="preserve"> бюджет</w:t>
            </w:r>
          </w:p>
        </w:tc>
        <w:tc>
          <w:tcPr>
            <w:tcW w:w="816"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39"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0" w:type="dxa"/>
            <w:tcBorders>
              <w:top w:val="single" w:sz="4" w:space="0" w:color="auto"/>
              <w:left w:val="single" w:sz="4" w:space="0" w:color="auto"/>
              <w:bottom w:val="single" w:sz="4" w:space="0" w:color="auto"/>
              <w:right w:val="single" w:sz="4" w:space="0" w:color="auto"/>
            </w:tcBorders>
          </w:tcPr>
          <w:p w:rsidR="00965E46" w:rsidRPr="004C226B" w:rsidRDefault="00965E46">
            <w:pPr>
              <w:tabs>
                <w:tab w:val="left" w:pos="540"/>
                <w:tab w:val="center" w:pos="616"/>
              </w:tabs>
              <w:suppressAutoHyphens w:val="0"/>
              <w:ind w:right="-108" w:hanging="108"/>
              <w:jc w:val="center"/>
              <w:rPr>
                <w:rFonts w:eastAsia="Calibri"/>
                <w:b/>
                <w:color w:val="000000"/>
                <w:lang w:eastAsia="ru-RU"/>
              </w:rPr>
            </w:pP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Default="00965E46">
            <w:pPr>
              <w:suppressAutoHyphens w:val="0"/>
              <w:rPr>
                <w:rFonts w:eastAsia="Calibri"/>
                <w:color w:val="000000"/>
                <w:sz w:val="24"/>
                <w:szCs w:val="24"/>
                <w:lang w:eastAsia="ru-RU"/>
              </w:rPr>
            </w:pPr>
          </w:p>
        </w:tc>
      </w:tr>
      <w:tr w:rsidR="00965E46" w:rsidTr="00E67091">
        <w:trPr>
          <w:trHeight w:val="59"/>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бюджет</w:t>
            </w:r>
            <w:proofErr w:type="gramEnd"/>
            <w:r w:rsidRPr="004C226B">
              <w:rPr>
                <w:rFonts w:eastAsia="Calibri"/>
                <w:color w:val="000000"/>
                <w:lang w:eastAsia="ru-RU"/>
              </w:rPr>
              <w:t xml:space="preserve"> округа</w:t>
            </w:r>
          </w:p>
        </w:tc>
        <w:tc>
          <w:tcPr>
            <w:tcW w:w="816"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hanging="108"/>
              <w:jc w:val="center"/>
              <w:rPr>
                <w:rFonts w:eastAsia="Calibri"/>
                <w:b/>
                <w:color w:val="000000"/>
                <w:lang w:eastAsia="ru-RU"/>
              </w:rPr>
            </w:pPr>
            <w:r w:rsidRPr="004C226B">
              <w:rPr>
                <w:rFonts w:eastAsia="Calibri"/>
                <w:b/>
                <w:color w:val="000000"/>
                <w:lang w:eastAsia="ru-RU"/>
              </w:rPr>
              <w:t>72,619</w:t>
            </w:r>
          </w:p>
        </w:tc>
        <w:tc>
          <w:tcPr>
            <w:tcW w:w="681"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hanging="108"/>
              <w:jc w:val="center"/>
              <w:rPr>
                <w:rFonts w:eastAsia="Calibri"/>
                <w:b/>
                <w:color w:val="000000"/>
                <w:lang w:eastAsia="ru-RU"/>
              </w:rPr>
            </w:pPr>
            <w:r w:rsidRPr="004C226B">
              <w:rPr>
                <w:rFonts w:eastAsia="Calibri"/>
                <w:b/>
                <w:color w:val="000000"/>
                <w:lang w:eastAsia="ru-RU"/>
              </w:rPr>
              <w:t>0</w:t>
            </w:r>
          </w:p>
        </w:tc>
        <w:tc>
          <w:tcPr>
            <w:tcW w:w="639"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ind w:right="-108" w:hanging="108"/>
              <w:jc w:val="center"/>
              <w:rPr>
                <w:rFonts w:eastAsia="Calibri"/>
                <w:b/>
                <w:color w:val="000000"/>
                <w:lang w:eastAsia="ru-RU"/>
              </w:rPr>
            </w:pPr>
            <w:r w:rsidRPr="004C226B">
              <w:rPr>
                <w:rFonts w:eastAsia="Calibri"/>
                <w:b/>
                <w:color w:val="000000"/>
                <w:lang w:eastAsia="ru-RU"/>
              </w:rPr>
              <w:t>0</w:t>
            </w:r>
          </w:p>
        </w:tc>
        <w:tc>
          <w:tcPr>
            <w:tcW w:w="681" w:type="dxa"/>
            <w:tcBorders>
              <w:top w:val="single" w:sz="4" w:space="0" w:color="auto"/>
              <w:left w:val="single" w:sz="4" w:space="0" w:color="auto"/>
              <w:bottom w:val="single" w:sz="4" w:space="0" w:color="auto"/>
              <w:right w:val="single" w:sz="4" w:space="0" w:color="auto"/>
            </w:tcBorders>
            <w:hideMark/>
          </w:tcPr>
          <w:p w:rsidR="00965E46" w:rsidRPr="004C226B" w:rsidRDefault="00E31F8B" w:rsidP="00E31F8B">
            <w:pPr>
              <w:suppressAutoHyphens w:val="0"/>
              <w:ind w:right="-108" w:hanging="108"/>
              <w:jc w:val="center"/>
              <w:rPr>
                <w:rFonts w:eastAsia="Calibri"/>
                <w:b/>
                <w:color w:val="000000"/>
                <w:lang w:eastAsia="ru-RU"/>
              </w:rPr>
            </w:pPr>
            <w:r w:rsidRPr="004C226B">
              <w:rPr>
                <w:rFonts w:eastAsia="Calibri"/>
                <w:b/>
                <w:color w:val="000000"/>
                <w:lang w:eastAsia="ru-RU"/>
              </w:rPr>
              <w:t>0</w:t>
            </w:r>
          </w:p>
        </w:tc>
        <w:tc>
          <w:tcPr>
            <w:tcW w:w="680" w:type="dxa"/>
            <w:tcBorders>
              <w:top w:val="single" w:sz="4" w:space="0" w:color="auto"/>
              <w:left w:val="single" w:sz="4" w:space="0" w:color="auto"/>
              <w:bottom w:val="single" w:sz="4" w:space="0" w:color="auto"/>
              <w:right w:val="single" w:sz="4" w:space="0" w:color="auto"/>
            </w:tcBorders>
            <w:hideMark/>
          </w:tcPr>
          <w:p w:rsidR="00965E46" w:rsidRPr="004C226B" w:rsidRDefault="00965E46">
            <w:pPr>
              <w:tabs>
                <w:tab w:val="left" w:pos="540"/>
                <w:tab w:val="center" w:pos="616"/>
              </w:tabs>
              <w:suppressAutoHyphens w:val="0"/>
              <w:ind w:right="-108" w:hanging="108"/>
              <w:jc w:val="center"/>
              <w:rPr>
                <w:rFonts w:eastAsia="Calibri"/>
                <w:b/>
                <w:color w:val="000000"/>
                <w:lang w:eastAsia="ru-RU"/>
              </w:rPr>
            </w:pPr>
            <w:r w:rsidRPr="004C226B">
              <w:rPr>
                <w:rFonts w:eastAsia="Calibri"/>
                <w:b/>
                <w:color w:val="000000"/>
                <w:lang w:eastAsia="ru-RU"/>
              </w:rPr>
              <w:t>0</w:t>
            </w: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r w:rsidRPr="004C226B">
              <w:rPr>
                <w:rFonts w:eastAsia="Calibri"/>
                <w:b/>
                <w:bCs/>
                <w:color w:val="000000"/>
                <w:lang w:eastAsia="ru-RU"/>
              </w:rPr>
              <w:t>0</w:t>
            </w:r>
          </w:p>
        </w:tc>
        <w:tc>
          <w:tcPr>
            <w:tcW w:w="1324" w:type="dxa"/>
            <w:tcBorders>
              <w:top w:val="single" w:sz="4" w:space="0" w:color="auto"/>
              <w:left w:val="single" w:sz="4" w:space="0" w:color="auto"/>
              <w:bottom w:val="single" w:sz="4" w:space="0" w:color="auto"/>
              <w:right w:val="single" w:sz="4" w:space="0" w:color="auto"/>
            </w:tcBorders>
            <w:hideMark/>
          </w:tcPr>
          <w:p w:rsidR="00965E46" w:rsidRPr="004C226B" w:rsidRDefault="00E31F8B">
            <w:pPr>
              <w:suppressAutoHyphens w:val="0"/>
              <w:ind w:right="-108" w:hanging="108"/>
              <w:jc w:val="center"/>
              <w:rPr>
                <w:rFonts w:eastAsia="Calibri"/>
                <w:b/>
                <w:bCs/>
                <w:color w:val="000000"/>
                <w:lang w:eastAsia="ru-RU"/>
              </w:rPr>
            </w:pPr>
            <w:r w:rsidRPr="004C226B">
              <w:rPr>
                <w:rFonts w:eastAsia="Calibri"/>
                <w:b/>
                <w:bCs/>
                <w:color w:val="000000"/>
                <w:lang w:eastAsia="ru-RU"/>
              </w:rPr>
              <w:t>72</w:t>
            </w:r>
            <w:r w:rsidR="00965E46" w:rsidRPr="004C226B">
              <w:rPr>
                <w:rFonts w:eastAsia="Calibri"/>
                <w:b/>
                <w:bCs/>
                <w:color w:val="000000"/>
                <w:lang w:eastAsia="ru-RU"/>
              </w:rPr>
              <w:t>,619</w:t>
            </w: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Default="00965E46">
            <w:pPr>
              <w:suppressAutoHyphens w:val="0"/>
              <w:rPr>
                <w:rFonts w:eastAsia="Calibri"/>
                <w:color w:val="000000"/>
                <w:sz w:val="24"/>
                <w:szCs w:val="24"/>
                <w:lang w:eastAsia="ru-RU"/>
              </w:rPr>
            </w:pPr>
          </w:p>
        </w:tc>
      </w:tr>
      <w:tr w:rsidR="00965E46" w:rsidTr="00E67091">
        <w:trPr>
          <w:trHeight w:val="59"/>
        </w:trPr>
        <w:tc>
          <w:tcPr>
            <w:tcW w:w="4495" w:type="dxa"/>
            <w:vMerge/>
            <w:tcBorders>
              <w:top w:val="single" w:sz="4" w:space="0" w:color="auto"/>
              <w:left w:val="single" w:sz="4" w:space="0" w:color="auto"/>
              <w:bottom w:val="single" w:sz="4" w:space="0" w:color="auto"/>
              <w:right w:val="single" w:sz="4" w:space="0" w:color="auto"/>
            </w:tcBorders>
            <w:vAlign w:val="center"/>
            <w:hideMark/>
          </w:tcPr>
          <w:p w:rsidR="00965E46" w:rsidRPr="004C226B" w:rsidRDefault="00965E46">
            <w:pPr>
              <w:suppressAutoHyphens w:val="0"/>
              <w:rPr>
                <w:rFonts w:eastAsia="Calibri"/>
                <w:color w:val="000000"/>
                <w:lang w:eastAsia="ru-RU"/>
              </w:rPr>
            </w:pPr>
          </w:p>
        </w:tc>
        <w:tc>
          <w:tcPr>
            <w:tcW w:w="2452" w:type="dxa"/>
            <w:tcBorders>
              <w:top w:val="single" w:sz="4" w:space="0" w:color="auto"/>
              <w:left w:val="single" w:sz="4" w:space="0" w:color="auto"/>
              <w:bottom w:val="single" w:sz="4" w:space="0" w:color="auto"/>
              <w:right w:val="single" w:sz="4" w:space="0" w:color="auto"/>
            </w:tcBorders>
            <w:hideMark/>
          </w:tcPr>
          <w:p w:rsidR="00965E46" w:rsidRPr="004C226B" w:rsidRDefault="00965E46">
            <w:pPr>
              <w:suppressAutoHyphens w:val="0"/>
              <w:rPr>
                <w:rFonts w:eastAsia="Calibri"/>
                <w:color w:val="000000"/>
                <w:lang w:eastAsia="ru-RU"/>
              </w:rPr>
            </w:pPr>
            <w:proofErr w:type="gramStart"/>
            <w:r w:rsidRPr="004C226B">
              <w:rPr>
                <w:rFonts w:eastAsia="Calibri"/>
                <w:color w:val="000000"/>
                <w:lang w:eastAsia="ru-RU"/>
              </w:rPr>
              <w:t>внебюджетные</w:t>
            </w:r>
            <w:proofErr w:type="gramEnd"/>
            <w:r w:rsidRPr="004C226B">
              <w:rPr>
                <w:rFonts w:eastAsia="Calibri"/>
                <w:color w:val="000000"/>
                <w:lang w:eastAsia="ru-RU"/>
              </w:rPr>
              <w:t xml:space="preserve"> источники</w:t>
            </w:r>
          </w:p>
        </w:tc>
        <w:tc>
          <w:tcPr>
            <w:tcW w:w="816"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39"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1"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color w:val="000000"/>
                <w:lang w:eastAsia="ru-RU"/>
              </w:rPr>
            </w:pPr>
          </w:p>
        </w:tc>
        <w:tc>
          <w:tcPr>
            <w:tcW w:w="680" w:type="dxa"/>
            <w:tcBorders>
              <w:top w:val="single" w:sz="4" w:space="0" w:color="auto"/>
              <w:left w:val="single" w:sz="4" w:space="0" w:color="auto"/>
              <w:bottom w:val="single" w:sz="4" w:space="0" w:color="auto"/>
              <w:right w:val="single" w:sz="4" w:space="0" w:color="auto"/>
            </w:tcBorders>
          </w:tcPr>
          <w:p w:rsidR="00965E46" w:rsidRPr="004C226B" w:rsidRDefault="00965E46">
            <w:pPr>
              <w:tabs>
                <w:tab w:val="left" w:pos="540"/>
                <w:tab w:val="center" w:pos="616"/>
              </w:tabs>
              <w:suppressAutoHyphens w:val="0"/>
              <w:ind w:right="-108" w:hanging="108"/>
              <w:jc w:val="center"/>
              <w:rPr>
                <w:rFonts w:eastAsia="Calibri"/>
                <w:b/>
                <w:color w:val="000000"/>
                <w:lang w:eastAsia="ru-RU"/>
              </w:rPr>
            </w:pPr>
          </w:p>
        </w:tc>
        <w:tc>
          <w:tcPr>
            <w:tcW w:w="583"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1324" w:type="dxa"/>
            <w:tcBorders>
              <w:top w:val="single" w:sz="4" w:space="0" w:color="auto"/>
              <w:left w:val="single" w:sz="4" w:space="0" w:color="auto"/>
              <w:bottom w:val="single" w:sz="4" w:space="0" w:color="auto"/>
              <w:right w:val="single" w:sz="4" w:space="0" w:color="auto"/>
            </w:tcBorders>
          </w:tcPr>
          <w:p w:rsidR="00965E46" w:rsidRPr="004C226B" w:rsidRDefault="00965E46">
            <w:pPr>
              <w:suppressAutoHyphens w:val="0"/>
              <w:ind w:right="-108" w:hanging="108"/>
              <w:jc w:val="center"/>
              <w:rPr>
                <w:rFonts w:eastAsia="Calibri"/>
                <w:b/>
                <w:bCs/>
                <w:color w:val="000000"/>
                <w:lang w:eastAsia="ru-RU"/>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965E46" w:rsidRDefault="00965E46">
            <w:pPr>
              <w:suppressAutoHyphens w:val="0"/>
              <w:rPr>
                <w:rFonts w:eastAsia="Calibri"/>
                <w:color w:val="000000"/>
                <w:sz w:val="24"/>
                <w:szCs w:val="24"/>
                <w:lang w:eastAsia="ru-RU"/>
              </w:rPr>
            </w:pPr>
          </w:p>
        </w:tc>
      </w:tr>
    </w:tbl>
    <w:p w:rsidR="00E67091" w:rsidRDefault="00E67091" w:rsidP="00354370">
      <w:pPr>
        <w:tabs>
          <w:tab w:val="left" w:pos="10065"/>
        </w:tabs>
        <w:suppressAutoHyphens w:val="0"/>
        <w:spacing w:line="276" w:lineRule="auto"/>
        <w:jc w:val="right"/>
        <w:rPr>
          <w:rFonts w:eastAsia="Calibri"/>
          <w:sz w:val="28"/>
          <w:szCs w:val="28"/>
          <w:lang w:eastAsia="en-US"/>
        </w:rPr>
      </w:pPr>
    </w:p>
    <w:sectPr w:rsidR="00E67091">
      <w:headerReference w:type="default" r:id="rId9"/>
      <w:footerReference w:type="default" r:id="rId10"/>
      <w:pgSz w:w="16838" w:h="11906" w:orient="landscape"/>
      <w:pgMar w:top="298" w:right="253" w:bottom="851" w:left="1134" w:header="279" w:footer="958"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1659" w:rsidRDefault="00A11659">
      <w:r>
        <w:separator/>
      </w:r>
    </w:p>
  </w:endnote>
  <w:endnote w:type="continuationSeparator" w:id="0">
    <w:p w:rsidR="00A11659" w:rsidRDefault="00A11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D8B" w:rsidRDefault="00747D8B">
    <w:pPr>
      <w:pStyle w:val="af5"/>
    </w:pPr>
  </w:p>
  <w:p w:rsidR="00A11659" w:rsidRDefault="00A11659">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1659" w:rsidRDefault="00A11659">
      <w:r>
        <w:separator/>
      </w:r>
    </w:p>
  </w:footnote>
  <w:footnote w:type="continuationSeparator" w:id="0">
    <w:p w:rsidR="00A11659" w:rsidRDefault="00A116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659" w:rsidRDefault="00A11659">
    <w:pPr>
      <w:pStyle w:val="ab"/>
    </w:pPr>
  </w:p>
  <w:p w:rsidR="00A11659" w:rsidRDefault="00A11659">
    <w:pPr>
      <w:pStyle w:val="ab"/>
      <w:jc w:val="center"/>
      <w:rPr>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pPr>
    </w:lvl>
    <w:lvl w:ilvl="1">
      <w:start w:val="1"/>
      <w:numFmt w:val="none"/>
      <w:suff w:val="nothing"/>
      <w:lvlText w:val=""/>
      <w:lvlJc w:val="left"/>
      <w:pPr>
        <w:tabs>
          <w:tab w:val="num" w:pos="0"/>
        </w:tabs>
      </w:pPr>
    </w:lvl>
    <w:lvl w:ilvl="2">
      <w:start w:val="1"/>
      <w:numFmt w:val="none"/>
      <w:pStyle w:val="3"/>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pStyle w:val="7"/>
      <w:suff w:val="nothing"/>
      <w:lvlText w:val=""/>
      <w:lvlJc w:val="left"/>
      <w:pPr>
        <w:tabs>
          <w:tab w:val="num" w:pos="0"/>
        </w:tabs>
      </w:pPr>
    </w:lvl>
    <w:lvl w:ilvl="7">
      <w:start w:val="1"/>
      <w:numFmt w:val="none"/>
      <w:pStyle w:val="8"/>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3A534090"/>
    <w:multiLevelType w:val="multilevel"/>
    <w:tmpl w:val="3A534090"/>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F33414A"/>
    <w:multiLevelType w:val="multilevel"/>
    <w:tmpl w:val="BF34B5B8"/>
    <w:lvl w:ilvl="0">
      <w:start w:val="1"/>
      <w:numFmt w:val="decimal"/>
      <w:lvlText w:val="%1."/>
      <w:lvlJc w:val="left"/>
      <w:pPr>
        <w:ind w:left="1144" w:hanging="435"/>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47944B98"/>
    <w:multiLevelType w:val="multilevel"/>
    <w:tmpl w:val="47944B98"/>
    <w:lvl w:ilvl="0">
      <w:start w:val="1"/>
      <w:numFmt w:val="decimal"/>
      <w:lvlText w:val="%1"/>
      <w:lvlJc w:val="left"/>
      <w:pPr>
        <w:ind w:left="360" w:hanging="360"/>
      </w:pPr>
      <w:rPr>
        <w:rFonts w:eastAsia="Times New Roman" w:hint="default"/>
        <w:b/>
      </w:rPr>
    </w:lvl>
    <w:lvl w:ilvl="1">
      <w:start w:val="1"/>
      <w:numFmt w:val="decimal"/>
      <w:lvlText w:val="%1.%2"/>
      <w:lvlJc w:val="left"/>
      <w:pPr>
        <w:ind w:left="5322" w:hanging="360"/>
      </w:pPr>
      <w:rPr>
        <w:rFonts w:eastAsia="Times New Roman" w:hint="default"/>
        <w:b w:val="0"/>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1080" w:hanging="108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440" w:hanging="144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800" w:hanging="1800"/>
      </w:pPr>
      <w:rPr>
        <w:rFonts w:eastAsia="Times New Roman" w:hint="default"/>
        <w:b/>
      </w:rPr>
    </w:lvl>
    <w:lvl w:ilvl="8">
      <w:start w:val="1"/>
      <w:numFmt w:val="decimal"/>
      <w:lvlText w:val="%1.%2.%3.%4.%5.%6.%7.%8.%9"/>
      <w:lvlJc w:val="left"/>
      <w:pPr>
        <w:ind w:left="2160" w:hanging="2160"/>
      </w:pPr>
      <w:rPr>
        <w:rFonts w:eastAsia="Times New Roman" w:hint="default"/>
        <w:b/>
      </w:rPr>
    </w:lvl>
  </w:abstractNum>
  <w:abstractNum w:abstractNumId="4">
    <w:nsid w:val="759F3596"/>
    <w:multiLevelType w:val="multilevel"/>
    <w:tmpl w:val="759F3596"/>
    <w:lvl w:ilvl="0">
      <w:start w:val="1"/>
      <w:numFmt w:val="decimal"/>
      <w:lvlText w:val="%1"/>
      <w:lvlJc w:val="left"/>
      <w:pPr>
        <w:ind w:left="960" w:hanging="600"/>
      </w:pPr>
      <w:rPr>
        <w:rFonts w:hint="default"/>
      </w:rPr>
    </w:lvl>
    <w:lvl w:ilvl="1">
      <w:start w:val="1"/>
      <w:numFmt w:val="decimal"/>
      <w:isLgl/>
      <w:lvlText w:val="%1.%2."/>
      <w:lvlJc w:val="left"/>
      <w:pPr>
        <w:ind w:left="2100" w:hanging="1380"/>
      </w:pPr>
      <w:rPr>
        <w:rFonts w:hint="default"/>
      </w:rPr>
    </w:lvl>
    <w:lvl w:ilvl="2">
      <w:start w:val="1"/>
      <w:numFmt w:val="decimal"/>
      <w:isLgl/>
      <w:lvlText w:val="%1.%2.%3."/>
      <w:lvlJc w:val="left"/>
      <w:pPr>
        <w:ind w:left="2460" w:hanging="1380"/>
      </w:pPr>
      <w:rPr>
        <w:rFonts w:hint="default"/>
      </w:rPr>
    </w:lvl>
    <w:lvl w:ilvl="3">
      <w:start w:val="1"/>
      <w:numFmt w:val="decimal"/>
      <w:isLgl/>
      <w:lvlText w:val="%1.%2.%3.%4."/>
      <w:lvlJc w:val="left"/>
      <w:pPr>
        <w:ind w:left="2820" w:hanging="1380"/>
      </w:pPr>
      <w:rPr>
        <w:rFonts w:hint="default"/>
      </w:rPr>
    </w:lvl>
    <w:lvl w:ilvl="4">
      <w:start w:val="1"/>
      <w:numFmt w:val="decimal"/>
      <w:isLgl/>
      <w:lvlText w:val="%1.%2.%3.%4.%5."/>
      <w:lvlJc w:val="left"/>
      <w:pPr>
        <w:ind w:left="3180" w:hanging="13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0"/>
  </w:num>
  <w:num w:numId="2">
    <w:abstractNumId w:val="3"/>
  </w:num>
  <w:num w:numId="3">
    <w:abstractNumId w:val="1"/>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F26"/>
    <w:rsid w:val="00000D71"/>
    <w:rsid w:val="00001501"/>
    <w:rsid w:val="00002E3F"/>
    <w:rsid w:val="00005B58"/>
    <w:rsid w:val="0000654D"/>
    <w:rsid w:val="00016B1C"/>
    <w:rsid w:val="00020649"/>
    <w:rsid w:val="00020A98"/>
    <w:rsid w:val="000261D3"/>
    <w:rsid w:val="00026B26"/>
    <w:rsid w:val="00027C0C"/>
    <w:rsid w:val="00030793"/>
    <w:rsid w:val="000307AE"/>
    <w:rsid w:val="00037722"/>
    <w:rsid w:val="000426B7"/>
    <w:rsid w:val="00043064"/>
    <w:rsid w:val="00044422"/>
    <w:rsid w:val="000444CD"/>
    <w:rsid w:val="00044BCB"/>
    <w:rsid w:val="00046505"/>
    <w:rsid w:val="0004781F"/>
    <w:rsid w:val="00047E68"/>
    <w:rsid w:val="00056532"/>
    <w:rsid w:val="00057FDD"/>
    <w:rsid w:val="0006373E"/>
    <w:rsid w:val="000658CE"/>
    <w:rsid w:val="00067824"/>
    <w:rsid w:val="0007183E"/>
    <w:rsid w:val="00072715"/>
    <w:rsid w:val="0007382F"/>
    <w:rsid w:val="00073BB0"/>
    <w:rsid w:val="00074DCC"/>
    <w:rsid w:val="000754E4"/>
    <w:rsid w:val="000841E7"/>
    <w:rsid w:val="00094382"/>
    <w:rsid w:val="00097E0F"/>
    <w:rsid w:val="000A1814"/>
    <w:rsid w:val="000A2036"/>
    <w:rsid w:val="000A49D2"/>
    <w:rsid w:val="000B0C42"/>
    <w:rsid w:val="000B16DF"/>
    <w:rsid w:val="000B365B"/>
    <w:rsid w:val="000B4346"/>
    <w:rsid w:val="000B4E6B"/>
    <w:rsid w:val="000B577C"/>
    <w:rsid w:val="000B6F13"/>
    <w:rsid w:val="000C0146"/>
    <w:rsid w:val="000C1EAF"/>
    <w:rsid w:val="000C3348"/>
    <w:rsid w:val="000C7D0C"/>
    <w:rsid w:val="000D0F2C"/>
    <w:rsid w:val="000D134A"/>
    <w:rsid w:val="000D6474"/>
    <w:rsid w:val="000E0741"/>
    <w:rsid w:val="000E0A3F"/>
    <w:rsid w:val="000E2011"/>
    <w:rsid w:val="000E5D44"/>
    <w:rsid w:val="000F1C92"/>
    <w:rsid w:val="001029D1"/>
    <w:rsid w:val="00104600"/>
    <w:rsid w:val="0010555D"/>
    <w:rsid w:val="00105F36"/>
    <w:rsid w:val="00106EE0"/>
    <w:rsid w:val="0010702D"/>
    <w:rsid w:val="001073E7"/>
    <w:rsid w:val="0010761B"/>
    <w:rsid w:val="0011132E"/>
    <w:rsid w:val="001125A2"/>
    <w:rsid w:val="001155A7"/>
    <w:rsid w:val="00115B7C"/>
    <w:rsid w:val="00120328"/>
    <w:rsid w:val="001273F7"/>
    <w:rsid w:val="00130B58"/>
    <w:rsid w:val="001354BC"/>
    <w:rsid w:val="00140A7A"/>
    <w:rsid w:val="00147FE8"/>
    <w:rsid w:val="0015067C"/>
    <w:rsid w:val="00150996"/>
    <w:rsid w:val="00154A4F"/>
    <w:rsid w:val="00154A97"/>
    <w:rsid w:val="00155D61"/>
    <w:rsid w:val="0016024D"/>
    <w:rsid w:val="001634C0"/>
    <w:rsid w:val="001720C7"/>
    <w:rsid w:val="0017399E"/>
    <w:rsid w:val="00183153"/>
    <w:rsid w:val="00186EF7"/>
    <w:rsid w:val="00192B00"/>
    <w:rsid w:val="00195EF4"/>
    <w:rsid w:val="00196490"/>
    <w:rsid w:val="00197011"/>
    <w:rsid w:val="001979D9"/>
    <w:rsid w:val="00197E29"/>
    <w:rsid w:val="001A0561"/>
    <w:rsid w:val="001A1ED2"/>
    <w:rsid w:val="001A2BEB"/>
    <w:rsid w:val="001A5CF2"/>
    <w:rsid w:val="001A6884"/>
    <w:rsid w:val="001A6F86"/>
    <w:rsid w:val="001A7E24"/>
    <w:rsid w:val="001B1BC6"/>
    <w:rsid w:val="001B2C89"/>
    <w:rsid w:val="001C4DA7"/>
    <w:rsid w:val="001D7FE5"/>
    <w:rsid w:val="001E34D8"/>
    <w:rsid w:val="001E4463"/>
    <w:rsid w:val="001F0BBB"/>
    <w:rsid w:val="001F34B7"/>
    <w:rsid w:val="001F5FC6"/>
    <w:rsid w:val="00200138"/>
    <w:rsid w:val="002011A1"/>
    <w:rsid w:val="002046A9"/>
    <w:rsid w:val="002058B3"/>
    <w:rsid w:val="00207828"/>
    <w:rsid w:val="00207CA6"/>
    <w:rsid w:val="002138D7"/>
    <w:rsid w:val="002149C0"/>
    <w:rsid w:val="002259E3"/>
    <w:rsid w:val="0022771A"/>
    <w:rsid w:val="00227CC5"/>
    <w:rsid w:val="00227D59"/>
    <w:rsid w:val="0023503C"/>
    <w:rsid w:val="002374D0"/>
    <w:rsid w:val="002401BB"/>
    <w:rsid w:val="00240A95"/>
    <w:rsid w:val="00242108"/>
    <w:rsid w:val="00242DA2"/>
    <w:rsid w:val="00243B27"/>
    <w:rsid w:val="00245513"/>
    <w:rsid w:val="00250008"/>
    <w:rsid w:val="00250972"/>
    <w:rsid w:val="0025104B"/>
    <w:rsid w:val="002526DF"/>
    <w:rsid w:val="00254370"/>
    <w:rsid w:val="00254AF4"/>
    <w:rsid w:val="00255061"/>
    <w:rsid w:val="002605F1"/>
    <w:rsid w:val="0026669A"/>
    <w:rsid w:val="0027197D"/>
    <w:rsid w:val="0027560F"/>
    <w:rsid w:val="00276809"/>
    <w:rsid w:val="00277C95"/>
    <w:rsid w:val="002802AF"/>
    <w:rsid w:val="002830DB"/>
    <w:rsid w:val="00284269"/>
    <w:rsid w:val="00290DF0"/>
    <w:rsid w:val="002926BA"/>
    <w:rsid w:val="00292D3A"/>
    <w:rsid w:val="00293604"/>
    <w:rsid w:val="00293EF2"/>
    <w:rsid w:val="00294E2B"/>
    <w:rsid w:val="002A5BDB"/>
    <w:rsid w:val="002B7266"/>
    <w:rsid w:val="002D1765"/>
    <w:rsid w:val="002D38BF"/>
    <w:rsid w:val="002D5F33"/>
    <w:rsid w:val="002D6785"/>
    <w:rsid w:val="002E029C"/>
    <w:rsid w:val="002E1F75"/>
    <w:rsid w:val="002E415B"/>
    <w:rsid w:val="002E431B"/>
    <w:rsid w:val="002E4EAC"/>
    <w:rsid w:val="002F02B0"/>
    <w:rsid w:val="002F78F4"/>
    <w:rsid w:val="00300662"/>
    <w:rsid w:val="003025FB"/>
    <w:rsid w:val="00304C5E"/>
    <w:rsid w:val="00306E67"/>
    <w:rsid w:val="00310B05"/>
    <w:rsid w:val="00313B9D"/>
    <w:rsid w:val="00314140"/>
    <w:rsid w:val="003162F2"/>
    <w:rsid w:val="00316969"/>
    <w:rsid w:val="00320EC7"/>
    <w:rsid w:val="00321B71"/>
    <w:rsid w:val="00321C3C"/>
    <w:rsid w:val="00321F4F"/>
    <w:rsid w:val="003279F9"/>
    <w:rsid w:val="003302B3"/>
    <w:rsid w:val="0033310E"/>
    <w:rsid w:val="00344F49"/>
    <w:rsid w:val="0034531F"/>
    <w:rsid w:val="00345AD8"/>
    <w:rsid w:val="003466E5"/>
    <w:rsid w:val="00350803"/>
    <w:rsid w:val="00353004"/>
    <w:rsid w:val="00353836"/>
    <w:rsid w:val="00354370"/>
    <w:rsid w:val="0035646C"/>
    <w:rsid w:val="00362A1A"/>
    <w:rsid w:val="00364F98"/>
    <w:rsid w:val="00367198"/>
    <w:rsid w:val="00367310"/>
    <w:rsid w:val="00374B67"/>
    <w:rsid w:val="00377493"/>
    <w:rsid w:val="003913AB"/>
    <w:rsid w:val="00394927"/>
    <w:rsid w:val="00397DBB"/>
    <w:rsid w:val="003A1BFE"/>
    <w:rsid w:val="003A2B1E"/>
    <w:rsid w:val="003A305E"/>
    <w:rsid w:val="003B0505"/>
    <w:rsid w:val="003B0802"/>
    <w:rsid w:val="003C0151"/>
    <w:rsid w:val="003C75E2"/>
    <w:rsid w:val="003D0339"/>
    <w:rsid w:val="003D1081"/>
    <w:rsid w:val="003D167D"/>
    <w:rsid w:val="003E030C"/>
    <w:rsid w:val="003E381E"/>
    <w:rsid w:val="003F0C82"/>
    <w:rsid w:val="0040413C"/>
    <w:rsid w:val="00404606"/>
    <w:rsid w:val="004100F8"/>
    <w:rsid w:val="00411ED3"/>
    <w:rsid w:val="00413A74"/>
    <w:rsid w:val="004158BE"/>
    <w:rsid w:val="00416620"/>
    <w:rsid w:val="004227DD"/>
    <w:rsid w:val="0044122A"/>
    <w:rsid w:val="0044193E"/>
    <w:rsid w:val="00442872"/>
    <w:rsid w:val="00442D41"/>
    <w:rsid w:val="00444219"/>
    <w:rsid w:val="004528F9"/>
    <w:rsid w:val="004544A0"/>
    <w:rsid w:val="00465453"/>
    <w:rsid w:val="00467593"/>
    <w:rsid w:val="00477108"/>
    <w:rsid w:val="004779DB"/>
    <w:rsid w:val="00481A7E"/>
    <w:rsid w:val="00486EEA"/>
    <w:rsid w:val="00492551"/>
    <w:rsid w:val="004955C6"/>
    <w:rsid w:val="004A2B57"/>
    <w:rsid w:val="004A6412"/>
    <w:rsid w:val="004B5AF0"/>
    <w:rsid w:val="004B5B0E"/>
    <w:rsid w:val="004B7898"/>
    <w:rsid w:val="004C0183"/>
    <w:rsid w:val="004C063F"/>
    <w:rsid w:val="004C226B"/>
    <w:rsid w:val="004C7BCD"/>
    <w:rsid w:val="004D178A"/>
    <w:rsid w:val="004D2B55"/>
    <w:rsid w:val="004D5AB0"/>
    <w:rsid w:val="004D6860"/>
    <w:rsid w:val="004E238D"/>
    <w:rsid w:val="004E6008"/>
    <w:rsid w:val="004E65E0"/>
    <w:rsid w:val="004F18D5"/>
    <w:rsid w:val="004F43AA"/>
    <w:rsid w:val="004F4E76"/>
    <w:rsid w:val="004F6D18"/>
    <w:rsid w:val="00506F15"/>
    <w:rsid w:val="00512754"/>
    <w:rsid w:val="00525788"/>
    <w:rsid w:val="0052760D"/>
    <w:rsid w:val="005311EA"/>
    <w:rsid w:val="00531DF2"/>
    <w:rsid w:val="00533B04"/>
    <w:rsid w:val="00533D3D"/>
    <w:rsid w:val="0053736B"/>
    <w:rsid w:val="005424F9"/>
    <w:rsid w:val="005453C6"/>
    <w:rsid w:val="00546935"/>
    <w:rsid w:val="00553522"/>
    <w:rsid w:val="005554E0"/>
    <w:rsid w:val="0055722F"/>
    <w:rsid w:val="0056347C"/>
    <w:rsid w:val="00563A29"/>
    <w:rsid w:val="00564651"/>
    <w:rsid w:val="0056676D"/>
    <w:rsid w:val="00566B34"/>
    <w:rsid w:val="00566D4B"/>
    <w:rsid w:val="00573261"/>
    <w:rsid w:val="005735D9"/>
    <w:rsid w:val="00577D25"/>
    <w:rsid w:val="00586224"/>
    <w:rsid w:val="00587184"/>
    <w:rsid w:val="00590BBE"/>
    <w:rsid w:val="00592BE4"/>
    <w:rsid w:val="005943D2"/>
    <w:rsid w:val="00594C8A"/>
    <w:rsid w:val="005B49B8"/>
    <w:rsid w:val="005B4BA9"/>
    <w:rsid w:val="005C3F9B"/>
    <w:rsid w:val="005D05A7"/>
    <w:rsid w:val="005D1AFC"/>
    <w:rsid w:val="005E3008"/>
    <w:rsid w:val="005E3AEE"/>
    <w:rsid w:val="005E561D"/>
    <w:rsid w:val="005F4C12"/>
    <w:rsid w:val="005F5CB9"/>
    <w:rsid w:val="006058B3"/>
    <w:rsid w:val="006060DF"/>
    <w:rsid w:val="00610117"/>
    <w:rsid w:val="0061110A"/>
    <w:rsid w:val="00616111"/>
    <w:rsid w:val="00616263"/>
    <w:rsid w:val="006171B4"/>
    <w:rsid w:val="00617CB3"/>
    <w:rsid w:val="00620D13"/>
    <w:rsid w:val="00622671"/>
    <w:rsid w:val="00625356"/>
    <w:rsid w:val="00626234"/>
    <w:rsid w:val="00630CC0"/>
    <w:rsid w:val="006428B5"/>
    <w:rsid w:val="006475B9"/>
    <w:rsid w:val="0065126E"/>
    <w:rsid w:val="00655BEF"/>
    <w:rsid w:val="00664785"/>
    <w:rsid w:val="006712B4"/>
    <w:rsid w:val="006732B6"/>
    <w:rsid w:val="00674A1B"/>
    <w:rsid w:val="00675C30"/>
    <w:rsid w:val="00677637"/>
    <w:rsid w:val="00681A78"/>
    <w:rsid w:val="00684F60"/>
    <w:rsid w:val="00692C81"/>
    <w:rsid w:val="00695558"/>
    <w:rsid w:val="00696E58"/>
    <w:rsid w:val="006976FD"/>
    <w:rsid w:val="006A50CC"/>
    <w:rsid w:val="006A59B3"/>
    <w:rsid w:val="006A64A6"/>
    <w:rsid w:val="006A726C"/>
    <w:rsid w:val="006B387E"/>
    <w:rsid w:val="006C27BC"/>
    <w:rsid w:val="006C4CFD"/>
    <w:rsid w:val="006D2954"/>
    <w:rsid w:val="006D7A45"/>
    <w:rsid w:val="006E0158"/>
    <w:rsid w:val="006E02CA"/>
    <w:rsid w:val="006E07C5"/>
    <w:rsid w:val="006E1E56"/>
    <w:rsid w:val="006F11FB"/>
    <w:rsid w:val="006F2C49"/>
    <w:rsid w:val="006F2E00"/>
    <w:rsid w:val="006F4D0A"/>
    <w:rsid w:val="006F4F55"/>
    <w:rsid w:val="006F78C6"/>
    <w:rsid w:val="006F7C64"/>
    <w:rsid w:val="00700AA1"/>
    <w:rsid w:val="0070137E"/>
    <w:rsid w:val="00704E88"/>
    <w:rsid w:val="00706667"/>
    <w:rsid w:val="00707623"/>
    <w:rsid w:val="00707BD2"/>
    <w:rsid w:val="0071112B"/>
    <w:rsid w:val="007117AB"/>
    <w:rsid w:val="007135F6"/>
    <w:rsid w:val="0071591E"/>
    <w:rsid w:val="00716438"/>
    <w:rsid w:val="00720B23"/>
    <w:rsid w:val="00727CA8"/>
    <w:rsid w:val="00730E02"/>
    <w:rsid w:val="00732E4C"/>
    <w:rsid w:val="0074054F"/>
    <w:rsid w:val="00742065"/>
    <w:rsid w:val="00747D8B"/>
    <w:rsid w:val="007556FB"/>
    <w:rsid w:val="00756453"/>
    <w:rsid w:val="007624E8"/>
    <w:rsid w:val="00762716"/>
    <w:rsid w:val="00766BD0"/>
    <w:rsid w:val="007679EA"/>
    <w:rsid w:val="0077248C"/>
    <w:rsid w:val="007825F4"/>
    <w:rsid w:val="00783439"/>
    <w:rsid w:val="00783DDC"/>
    <w:rsid w:val="007860DF"/>
    <w:rsid w:val="00787966"/>
    <w:rsid w:val="00795922"/>
    <w:rsid w:val="007960D7"/>
    <w:rsid w:val="007A2472"/>
    <w:rsid w:val="007A2A65"/>
    <w:rsid w:val="007A2CF7"/>
    <w:rsid w:val="007A3B3F"/>
    <w:rsid w:val="007A46C4"/>
    <w:rsid w:val="007A780B"/>
    <w:rsid w:val="007A7BBD"/>
    <w:rsid w:val="007B25AD"/>
    <w:rsid w:val="007B7EAD"/>
    <w:rsid w:val="007C17E8"/>
    <w:rsid w:val="007C244F"/>
    <w:rsid w:val="007C310C"/>
    <w:rsid w:val="007C7446"/>
    <w:rsid w:val="007D013D"/>
    <w:rsid w:val="007E10E2"/>
    <w:rsid w:val="007E11C7"/>
    <w:rsid w:val="007E1353"/>
    <w:rsid w:val="007E1A63"/>
    <w:rsid w:val="007E1C42"/>
    <w:rsid w:val="007E27D4"/>
    <w:rsid w:val="007E2EFC"/>
    <w:rsid w:val="007E47DA"/>
    <w:rsid w:val="007E5C32"/>
    <w:rsid w:val="007E6051"/>
    <w:rsid w:val="007E66D1"/>
    <w:rsid w:val="007E70C1"/>
    <w:rsid w:val="007E7F0D"/>
    <w:rsid w:val="007F00FF"/>
    <w:rsid w:val="00801938"/>
    <w:rsid w:val="00802205"/>
    <w:rsid w:val="008114F7"/>
    <w:rsid w:val="00812080"/>
    <w:rsid w:val="00812810"/>
    <w:rsid w:val="00812BB9"/>
    <w:rsid w:val="00815088"/>
    <w:rsid w:val="008154E5"/>
    <w:rsid w:val="00815E2F"/>
    <w:rsid w:val="00816B3B"/>
    <w:rsid w:val="00817145"/>
    <w:rsid w:val="00820A36"/>
    <w:rsid w:val="00821ED3"/>
    <w:rsid w:val="0083106C"/>
    <w:rsid w:val="008323FB"/>
    <w:rsid w:val="00833F56"/>
    <w:rsid w:val="00846E6A"/>
    <w:rsid w:val="008507CF"/>
    <w:rsid w:val="00855FDD"/>
    <w:rsid w:val="00857886"/>
    <w:rsid w:val="00862AF1"/>
    <w:rsid w:val="00863831"/>
    <w:rsid w:val="00863B04"/>
    <w:rsid w:val="008650C2"/>
    <w:rsid w:val="0086688C"/>
    <w:rsid w:val="0087036A"/>
    <w:rsid w:val="00870EE9"/>
    <w:rsid w:val="00872FFF"/>
    <w:rsid w:val="008732AD"/>
    <w:rsid w:val="008738F7"/>
    <w:rsid w:val="0087552A"/>
    <w:rsid w:val="00875C32"/>
    <w:rsid w:val="008770BB"/>
    <w:rsid w:val="00881085"/>
    <w:rsid w:val="00883004"/>
    <w:rsid w:val="00883AC0"/>
    <w:rsid w:val="00885518"/>
    <w:rsid w:val="00887994"/>
    <w:rsid w:val="00891DE0"/>
    <w:rsid w:val="00893B99"/>
    <w:rsid w:val="008954B3"/>
    <w:rsid w:val="008A0E7A"/>
    <w:rsid w:val="008A49BC"/>
    <w:rsid w:val="008A5A9E"/>
    <w:rsid w:val="008B707A"/>
    <w:rsid w:val="008C0FE7"/>
    <w:rsid w:val="008C1F11"/>
    <w:rsid w:val="008C2B26"/>
    <w:rsid w:val="008C314F"/>
    <w:rsid w:val="008C5E63"/>
    <w:rsid w:val="008C6791"/>
    <w:rsid w:val="008D47F2"/>
    <w:rsid w:val="008D4EA7"/>
    <w:rsid w:val="008E1855"/>
    <w:rsid w:val="008E3AEA"/>
    <w:rsid w:val="008E63DB"/>
    <w:rsid w:val="008E7D5C"/>
    <w:rsid w:val="008F31D6"/>
    <w:rsid w:val="008F58DC"/>
    <w:rsid w:val="008F7B35"/>
    <w:rsid w:val="00901EC1"/>
    <w:rsid w:val="00904354"/>
    <w:rsid w:val="009051C4"/>
    <w:rsid w:val="00906399"/>
    <w:rsid w:val="009110F0"/>
    <w:rsid w:val="00911DD3"/>
    <w:rsid w:val="009148FA"/>
    <w:rsid w:val="009236E3"/>
    <w:rsid w:val="00923A8C"/>
    <w:rsid w:val="00931DA5"/>
    <w:rsid w:val="00932F7D"/>
    <w:rsid w:val="009335E1"/>
    <w:rsid w:val="00937064"/>
    <w:rsid w:val="00942275"/>
    <w:rsid w:val="00943D95"/>
    <w:rsid w:val="009450E7"/>
    <w:rsid w:val="0095099D"/>
    <w:rsid w:val="00950C48"/>
    <w:rsid w:val="0095323B"/>
    <w:rsid w:val="00953FA7"/>
    <w:rsid w:val="00962349"/>
    <w:rsid w:val="00965E46"/>
    <w:rsid w:val="00971B7D"/>
    <w:rsid w:val="00972424"/>
    <w:rsid w:val="00974115"/>
    <w:rsid w:val="009758EE"/>
    <w:rsid w:val="00976EBB"/>
    <w:rsid w:val="0097778A"/>
    <w:rsid w:val="00980298"/>
    <w:rsid w:val="0098086D"/>
    <w:rsid w:val="00986D02"/>
    <w:rsid w:val="009971F8"/>
    <w:rsid w:val="00997567"/>
    <w:rsid w:val="009A2FFE"/>
    <w:rsid w:val="009A326B"/>
    <w:rsid w:val="009A554C"/>
    <w:rsid w:val="009A6B96"/>
    <w:rsid w:val="009A76D2"/>
    <w:rsid w:val="009B41DE"/>
    <w:rsid w:val="009C2010"/>
    <w:rsid w:val="009C2777"/>
    <w:rsid w:val="009C469E"/>
    <w:rsid w:val="009C4E94"/>
    <w:rsid w:val="009C75CB"/>
    <w:rsid w:val="009D0645"/>
    <w:rsid w:val="009D3332"/>
    <w:rsid w:val="009D5F55"/>
    <w:rsid w:val="009D6200"/>
    <w:rsid w:val="009E5064"/>
    <w:rsid w:val="009E5802"/>
    <w:rsid w:val="009E64EF"/>
    <w:rsid w:val="009E7105"/>
    <w:rsid w:val="009F12F3"/>
    <w:rsid w:val="009F449F"/>
    <w:rsid w:val="00A017FB"/>
    <w:rsid w:val="00A01EE7"/>
    <w:rsid w:val="00A02E49"/>
    <w:rsid w:val="00A03AF7"/>
    <w:rsid w:val="00A06C71"/>
    <w:rsid w:val="00A11148"/>
    <w:rsid w:val="00A11659"/>
    <w:rsid w:val="00A129B3"/>
    <w:rsid w:val="00A12E31"/>
    <w:rsid w:val="00A16BDC"/>
    <w:rsid w:val="00A20412"/>
    <w:rsid w:val="00A21FC3"/>
    <w:rsid w:val="00A24A58"/>
    <w:rsid w:val="00A259D7"/>
    <w:rsid w:val="00A2717E"/>
    <w:rsid w:val="00A2756D"/>
    <w:rsid w:val="00A30157"/>
    <w:rsid w:val="00A32EC8"/>
    <w:rsid w:val="00A37051"/>
    <w:rsid w:val="00A40217"/>
    <w:rsid w:val="00A42621"/>
    <w:rsid w:val="00A46C49"/>
    <w:rsid w:val="00A50A77"/>
    <w:rsid w:val="00A52533"/>
    <w:rsid w:val="00A52FFD"/>
    <w:rsid w:val="00A563DD"/>
    <w:rsid w:val="00A6067D"/>
    <w:rsid w:val="00A60979"/>
    <w:rsid w:val="00A62645"/>
    <w:rsid w:val="00A63CE9"/>
    <w:rsid w:val="00A7201F"/>
    <w:rsid w:val="00A7357C"/>
    <w:rsid w:val="00A75E4B"/>
    <w:rsid w:val="00A77536"/>
    <w:rsid w:val="00A83953"/>
    <w:rsid w:val="00A856F5"/>
    <w:rsid w:val="00A86ECE"/>
    <w:rsid w:val="00A87499"/>
    <w:rsid w:val="00A903A9"/>
    <w:rsid w:val="00AA0ED4"/>
    <w:rsid w:val="00AA1B97"/>
    <w:rsid w:val="00AA27CA"/>
    <w:rsid w:val="00AA31B8"/>
    <w:rsid w:val="00AA330B"/>
    <w:rsid w:val="00AA6DD9"/>
    <w:rsid w:val="00AA7304"/>
    <w:rsid w:val="00AB0672"/>
    <w:rsid w:val="00AB18B6"/>
    <w:rsid w:val="00AB3A5C"/>
    <w:rsid w:val="00AB5BF5"/>
    <w:rsid w:val="00AC75DB"/>
    <w:rsid w:val="00AD5627"/>
    <w:rsid w:val="00AD7F97"/>
    <w:rsid w:val="00AE3340"/>
    <w:rsid w:val="00AE56BA"/>
    <w:rsid w:val="00AE5C1F"/>
    <w:rsid w:val="00AE779D"/>
    <w:rsid w:val="00AE7F11"/>
    <w:rsid w:val="00AF21CD"/>
    <w:rsid w:val="00B02FF0"/>
    <w:rsid w:val="00B03998"/>
    <w:rsid w:val="00B03F48"/>
    <w:rsid w:val="00B07A4F"/>
    <w:rsid w:val="00B13623"/>
    <w:rsid w:val="00B13AE9"/>
    <w:rsid w:val="00B21718"/>
    <w:rsid w:val="00B23431"/>
    <w:rsid w:val="00B25116"/>
    <w:rsid w:val="00B26275"/>
    <w:rsid w:val="00B26673"/>
    <w:rsid w:val="00B27E2F"/>
    <w:rsid w:val="00B32E10"/>
    <w:rsid w:val="00B3584D"/>
    <w:rsid w:val="00B40234"/>
    <w:rsid w:val="00B42A85"/>
    <w:rsid w:val="00B434F4"/>
    <w:rsid w:val="00B44821"/>
    <w:rsid w:val="00B51104"/>
    <w:rsid w:val="00B52A2A"/>
    <w:rsid w:val="00B55292"/>
    <w:rsid w:val="00B6320D"/>
    <w:rsid w:val="00B6577A"/>
    <w:rsid w:val="00B7023D"/>
    <w:rsid w:val="00B72345"/>
    <w:rsid w:val="00B74752"/>
    <w:rsid w:val="00B77877"/>
    <w:rsid w:val="00B80790"/>
    <w:rsid w:val="00B81558"/>
    <w:rsid w:val="00B92535"/>
    <w:rsid w:val="00B92789"/>
    <w:rsid w:val="00B92BA6"/>
    <w:rsid w:val="00B930B2"/>
    <w:rsid w:val="00B97294"/>
    <w:rsid w:val="00B979E1"/>
    <w:rsid w:val="00BA018F"/>
    <w:rsid w:val="00BA035B"/>
    <w:rsid w:val="00BA0938"/>
    <w:rsid w:val="00BA0A79"/>
    <w:rsid w:val="00BA684E"/>
    <w:rsid w:val="00BB4A26"/>
    <w:rsid w:val="00BB5EAC"/>
    <w:rsid w:val="00BC23C4"/>
    <w:rsid w:val="00BD1172"/>
    <w:rsid w:val="00BD1AA8"/>
    <w:rsid w:val="00BE22CC"/>
    <w:rsid w:val="00BE37AB"/>
    <w:rsid w:val="00BE76EF"/>
    <w:rsid w:val="00BF1FC8"/>
    <w:rsid w:val="00C047D9"/>
    <w:rsid w:val="00C052ED"/>
    <w:rsid w:val="00C1157F"/>
    <w:rsid w:val="00C12CAD"/>
    <w:rsid w:val="00C12E50"/>
    <w:rsid w:val="00C14A1B"/>
    <w:rsid w:val="00C16F60"/>
    <w:rsid w:val="00C22233"/>
    <w:rsid w:val="00C25C50"/>
    <w:rsid w:val="00C31A92"/>
    <w:rsid w:val="00C3691D"/>
    <w:rsid w:val="00C4365E"/>
    <w:rsid w:val="00C440D9"/>
    <w:rsid w:val="00C52096"/>
    <w:rsid w:val="00C72C0C"/>
    <w:rsid w:val="00C804D9"/>
    <w:rsid w:val="00C80642"/>
    <w:rsid w:val="00C824CD"/>
    <w:rsid w:val="00C829C4"/>
    <w:rsid w:val="00C836B2"/>
    <w:rsid w:val="00C846F8"/>
    <w:rsid w:val="00C85F26"/>
    <w:rsid w:val="00C87332"/>
    <w:rsid w:val="00C90AF1"/>
    <w:rsid w:val="00C910E8"/>
    <w:rsid w:val="00C945A5"/>
    <w:rsid w:val="00C96446"/>
    <w:rsid w:val="00C964DD"/>
    <w:rsid w:val="00C97F53"/>
    <w:rsid w:val="00CA0811"/>
    <w:rsid w:val="00CB0BB1"/>
    <w:rsid w:val="00CB1906"/>
    <w:rsid w:val="00CB271C"/>
    <w:rsid w:val="00CB3A92"/>
    <w:rsid w:val="00CB490B"/>
    <w:rsid w:val="00CB50E1"/>
    <w:rsid w:val="00CB6269"/>
    <w:rsid w:val="00CB69B5"/>
    <w:rsid w:val="00CB6DEC"/>
    <w:rsid w:val="00CC4BBE"/>
    <w:rsid w:val="00CD4073"/>
    <w:rsid w:val="00CD5803"/>
    <w:rsid w:val="00CD78AA"/>
    <w:rsid w:val="00CF1EA3"/>
    <w:rsid w:val="00D00651"/>
    <w:rsid w:val="00D066E5"/>
    <w:rsid w:val="00D13BC5"/>
    <w:rsid w:val="00D13DFE"/>
    <w:rsid w:val="00D16F82"/>
    <w:rsid w:val="00D22B3A"/>
    <w:rsid w:val="00D2357F"/>
    <w:rsid w:val="00D24392"/>
    <w:rsid w:val="00D247F3"/>
    <w:rsid w:val="00D30E0E"/>
    <w:rsid w:val="00D3417F"/>
    <w:rsid w:val="00D34291"/>
    <w:rsid w:val="00D346F1"/>
    <w:rsid w:val="00D3570C"/>
    <w:rsid w:val="00D441B4"/>
    <w:rsid w:val="00D4732D"/>
    <w:rsid w:val="00D512BD"/>
    <w:rsid w:val="00D53458"/>
    <w:rsid w:val="00D53ABE"/>
    <w:rsid w:val="00D548D2"/>
    <w:rsid w:val="00D54A92"/>
    <w:rsid w:val="00D553F8"/>
    <w:rsid w:val="00D57C40"/>
    <w:rsid w:val="00D60D68"/>
    <w:rsid w:val="00D6608F"/>
    <w:rsid w:val="00D66878"/>
    <w:rsid w:val="00D679B4"/>
    <w:rsid w:val="00D714A5"/>
    <w:rsid w:val="00D779E7"/>
    <w:rsid w:val="00D80133"/>
    <w:rsid w:val="00D9103D"/>
    <w:rsid w:val="00D91A2C"/>
    <w:rsid w:val="00D94105"/>
    <w:rsid w:val="00D95292"/>
    <w:rsid w:val="00D96ED9"/>
    <w:rsid w:val="00D97289"/>
    <w:rsid w:val="00DA734A"/>
    <w:rsid w:val="00DB2135"/>
    <w:rsid w:val="00DB2B1A"/>
    <w:rsid w:val="00DB689C"/>
    <w:rsid w:val="00DC0858"/>
    <w:rsid w:val="00DC2422"/>
    <w:rsid w:val="00DC34A6"/>
    <w:rsid w:val="00DC4752"/>
    <w:rsid w:val="00DC7C28"/>
    <w:rsid w:val="00DD2F4A"/>
    <w:rsid w:val="00DE3C80"/>
    <w:rsid w:val="00DF08A7"/>
    <w:rsid w:val="00DF205B"/>
    <w:rsid w:val="00DF39E3"/>
    <w:rsid w:val="00DF3D72"/>
    <w:rsid w:val="00DF44B9"/>
    <w:rsid w:val="00E012F1"/>
    <w:rsid w:val="00E024F7"/>
    <w:rsid w:val="00E02790"/>
    <w:rsid w:val="00E04A75"/>
    <w:rsid w:val="00E1042A"/>
    <w:rsid w:val="00E112E1"/>
    <w:rsid w:val="00E17DD0"/>
    <w:rsid w:val="00E20767"/>
    <w:rsid w:val="00E24547"/>
    <w:rsid w:val="00E3024C"/>
    <w:rsid w:val="00E31F8B"/>
    <w:rsid w:val="00E3709E"/>
    <w:rsid w:val="00E3780E"/>
    <w:rsid w:val="00E4505A"/>
    <w:rsid w:val="00E5010D"/>
    <w:rsid w:val="00E50B76"/>
    <w:rsid w:val="00E548D8"/>
    <w:rsid w:val="00E565E5"/>
    <w:rsid w:val="00E56D97"/>
    <w:rsid w:val="00E576C1"/>
    <w:rsid w:val="00E63CB0"/>
    <w:rsid w:val="00E6595E"/>
    <w:rsid w:val="00E67091"/>
    <w:rsid w:val="00E67976"/>
    <w:rsid w:val="00E774EA"/>
    <w:rsid w:val="00E77CF1"/>
    <w:rsid w:val="00E834AC"/>
    <w:rsid w:val="00E83556"/>
    <w:rsid w:val="00E838BA"/>
    <w:rsid w:val="00E83FFA"/>
    <w:rsid w:val="00E84E7C"/>
    <w:rsid w:val="00E85EE6"/>
    <w:rsid w:val="00E95569"/>
    <w:rsid w:val="00EA0FE0"/>
    <w:rsid w:val="00EA157D"/>
    <w:rsid w:val="00EA5BF5"/>
    <w:rsid w:val="00EA702D"/>
    <w:rsid w:val="00EA70A8"/>
    <w:rsid w:val="00EB0291"/>
    <w:rsid w:val="00EC0670"/>
    <w:rsid w:val="00EC0BE6"/>
    <w:rsid w:val="00EC1491"/>
    <w:rsid w:val="00EC1527"/>
    <w:rsid w:val="00EC2BD8"/>
    <w:rsid w:val="00EC32CC"/>
    <w:rsid w:val="00EC379A"/>
    <w:rsid w:val="00ED03EB"/>
    <w:rsid w:val="00ED11F1"/>
    <w:rsid w:val="00EE56FC"/>
    <w:rsid w:val="00EE7BC4"/>
    <w:rsid w:val="00EF5D51"/>
    <w:rsid w:val="00EF6D7E"/>
    <w:rsid w:val="00EF74FD"/>
    <w:rsid w:val="00EF79F9"/>
    <w:rsid w:val="00F00032"/>
    <w:rsid w:val="00F001DC"/>
    <w:rsid w:val="00F04748"/>
    <w:rsid w:val="00F1204A"/>
    <w:rsid w:val="00F12BFF"/>
    <w:rsid w:val="00F131D8"/>
    <w:rsid w:val="00F13A40"/>
    <w:rsid w:val="00F13E58"/>
    <w:rsid w:val="00F160C7"/>
    <w:rsid w:val="00F17BDA"/>
    <w:rsid w:val="00F20ABB"/>
    <w:rsid w:val="00F25BF2"/>
    <w:rsid w:val="00F262AC"/>
    <w:rsid w:val="00F3335E"/>
    <w:rsid w:val="00F346D2"/>
    <w:rsid w:val="00F41074"/>
    <w:rsid w:val="00F45B68"/>
    <w:rsid w:val="00F477CB"/>
    <w:rsid w:val="00F53B7C"/>
    <w:rsid w:val="00F54B4E"/>
    <w:rsid w:val="00F5510E"/>
    <w:rsid w:val="00F60594"/>
    <w:rsid w:val="00F64729"/>
    <w:rsid w:val="00F65BAE"/>
    <w:rsid w:val="00F74E22"/>
    <w:rsid w:val="00F7655C"/>
    <w:rsid w:val="00F8757A"/>
    <w:rsid w:val="00F879CC"/>
    <w:rsid w:val="00F94BF1"/>
    <w:rsid w:val="00F96836"/>
    <w:rsid w:val="00F96CC9"/>
    <w:rsid w:val="00F976AC"/>
    <w:rsid w:val="00FB0F8D"/>
    <w:rsid w:val="00FC3CF4"/>
    <w:rsid w:val="00FC6F92"/>
    <w:rsid w:val="00FD35FA"/>
    <w:rsid w:val="00FD3993"/>
    <w:rsid w:val="00FD5405"/>
    <w:rsid w:val="00FD632E"/>
    <w:rsid w:val="00FD6371"/>
    <w:rsid w:val="00FE1D4F"/>
    <w:rsid w:val="00FE3BE9"/>
    <w:rsid w:val="00FE3E6A"/>
    <w:rsid w:val="00FE7B13"/>
    <w:rsid w:val="00FF2BFD"/>
    <w:rsid w:val="00FF65B6"/>
    <w:rsid w:val="65446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7E0E71A-F0AC-4C8B-AA24-D98BE19A9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footnote text" w:unhideWhenUsed="1"/>
    <w:lsdException w:name="footer" w:uiPriority="99"/>
    <w:lsdException w:name="caption" w:semiHidden="1" w:unhideWhenUsed="1" w:qFormat="1"/>
    <w:lsdException w:name="footnote reference" w:unhideWhenUsed="1"/>
    <w:lsdException w:name="Title" w:qFormat="1"/>
    <w:lsdException w:name="Default Paragraph Font" w:semiHidden="1"/>
    <w:lsdException w:name="Subtitle" w:qFormat="1"/>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1659"/>
    <w:pPr>
      <w:suppressAutoHyphens/>
    </w:pPr>
    <w:rPr>
      <w:lang w:eastAsia="ar-SA"/>
    </w:rPr>
  </w:style>
  <w:style w:type="paragraph" w:styleId="1">
    <w:name w:val="heading 1"/>
    <w:basedOn w:val="a"/>
    <w:next w:val="a"/>
    <w:link w:val="10"/>
    <w:qFormat/>
    <w:pPr>
      <w:keepNext/>
      <w:numPr>
        <w:numId w:val="1"/>
      </w:numPr>
      <w:tabs>
        <w:tab w:val="left" w:pos="0"/>
      </w:tabs>
      <w:spacing w:before="240" w:after="60"/>
      <w:outlineLvl w:val="0"/>
    </w:pPr>
    <w:rPr>
      <w:rFonts w:ascii="Arial" w:hAnsi="Arial" w:cs="Arial"/>
      <w:b/>
      <w:bCs/>
      <w:kern w:val="1"/>
      <w:sz w:val="32"/>
      <w:szCs w:val="32"/>
    </w:rPr>
  </w:style>
  <w:style w:type="paragraph" w:styleId="3">
    <w:name w:val="heading 3"/>
    <w:basedOn w:val="a"/>
    <w:next w:val="a"/>
    <w:link w:val="30"/>
    <w:qFormat/>
    <w:pPr>
      <w:keepNext/>
      <w:numPr>
        <w:ilvl w:val="2"/>
        <w:numId w:val="1"/>
      </w:numPr>
      <w:tabs>
        <w:tab w:val="left" w:pos="0"/>
      </w:tabs>
      <w:outlineLvl w:val="2"/>
    </w:pPr>
    <w:rPr>
      <w:rFonts w:ascii="Arial" w:hAnsi="Arial" w:cs="Arial"/>
      <w:b/>
      <w:bCs/>
      <w:sz w:val="24"/>
      <w:szCs w:val="24"/>
    </w:rPr>
  </w:style>
  <w:style w:type="paragraph" w:styleId="7">
    <w:name w:val="heading 7"/>
    <w:basedOn w:val="a"/>
    <w:next w:val="a"/>
    <w:link w:val="70"/>
    <w:qFormat/>
    <w:pPr>
      <w:keepNext/>
      <w:numPr>
        <w:ilvl w:val="6"/>
        <w:numId w:val="1"/>
      </w:numPr>
      <w:tabs>
        <w:tab w:val="left" w:pos="0"/>
      </w:tabs>
      <w:jc w:val="right"/>
      <w:outlineLvl w:val="6"/>
    </w:pPr>
    <w:rPr>
      <w:b/>
      <w:bCs/>
      <w:i/>
      <w:iCs/>
      <w:sz w:val="23"/>
      <w:szCs w:val="23"/>
    </w:rPr>
  </w:style>
  <w:style w:type="paragraph" w:styleId="8">
    <w:name w:val="heading 8"/>
    <w:basedOn w:val="a"/>
    <w:next w:val="a"/>
    <w:link w:val="80"/>
    <w:qFormat/>
    <w:pPr>
      <w:numPr>
        <w:ilvl w:val="7"/>
        <w:numId w:val="1"/>
      </w:numPr>
      <w:tabs>
        <w:tab w:val="left" w:pos="0"/>
      </w:tabs>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Arial" w:hAnsi="Arial" w:cs="Arial"/>
      <w:b/>
      <w:bCs/>
      <w:kern w:val="1"/>
      <w:sz w:val="32"/>
      <w:szCs w:val="32"/>
      <w:lang w:val="ru-RU" w:eastAsia="ar-SA" w:bidi="ar-SA"/>
    </w:rPr>
  </w:style>
  <w:style w:type="character" w:customStyle="1" w:styleId="30">
    <w:name w:val="Заголовок 3 Знак"/>
    <w:link w:val="3"/>
    <w:rPr>
      <w:rFonts w:ascii="Arial" w:hAnsi="Arial" w:cs="Arial"/>
      <w:b/>
      <w:bCs/>
      <w:sz w:val="24"/>
      <w:szCs w:val="24"/>
      <w:lang w:val="ru-RU" w:eastAsia="ar-SA" w:bidi="ar-SA"/>
    </w:rPr>
  </w:style>
  <w:style w:type="character" w:customStyle="1" w:styleId="70">
    <w:name w:val="Заголовок 7 Знак"/>
    <w:link w:val="7"/>
    <w:rPr>
      <w:b/>
      <w:bCs/>
      <w:i/>
      <w:iCs/>
      <w:sz w:val="23"/>
      <w:szCs w:val="23"/>
      <w:lang w:val="ru-RU" w:eastAsia="ar-SA" w:bidi="ar-SA"/>
    </w:rPr>
  </w:style>
  <w:style w:type="character" w:customStyle="1" w:styleId="80">
    <w:name w:val="Заголовок 8 Знак"/>
    <w:link w:val="8"/>
    <w:rPr>
      <w:i/>
      <w:iCs/>
      <w:sz w:val="24"/>
      <w:szCs w:val="24"/>
      <w:lang w:val="ru-RU" w:eastAsia="ar-SA" w:bidi="ar-SA"/>
    </w:rPr>
  </w:style>
  <w:style w:type="paragraph" w:customStyle="1" w:styleId="a3">
    <w:name w:val="Знак"/>
    <w:basedOn w:val="a"/>
    <w:pPr>
      <w:widowControl w:val="0"/>
      <w:suppressAutoHyphens w:val="0"/>
      <w:adjustRightInd w:val="0"/>
      <w:spacing w:before="100" w:beforeAutospacing="1" w:after="100" w:afterAutospacing="1" w:line="360" w:lineRule="atLeast"/>
      <w:jc w:val="both"/>
    </w:pPr>
    <w:rPr>
      <w:rFonts w:ascii="Tahoma" w:hAnsi="Tahoma" w:cs="Tahoma"/>
      <w:lang w:val="en-US" w:eastAsia="en-US"/>
    </w:rPr>
  </w:style>
  <w:style w:type="character" w:styleId="a4">
    <w:name w:val="footnote reference"/>
    <w:unhideWhenUsed/>
    <w:rPr>
      <w:vertAlign w:val="superscript"/>
    </w:rPr>
  </w:style>
  <w:style w:type="character" w:styleId="a5">
    <w:name w:val="Hyperlink"/>
    <w:rPr>
      <w:color w:val="0000FF"/>
      <w:u w:val="single"/>
    </w:rPr>
  </w:style>
  <w:style w:type="character" w:styleId="a6">
    <w:name w:val="page number"/>
  </w:style>
  <w:style w:type="paragraph" w:styleId="a7">
    <w:name w:val="Balloon Text"/>
    <w:basedOn w:val="a"/>
    <w:link w:val="a8"/>
    <w:rPr>
      <w:rFonts w:ascii="Tahoma" w:hAnsi="Tahoma" w:cs="Tahoma"/>
      <w:sz w:val="16"/>
      <w:szCs w:val="16"/>
    </w:rPr>
  </w:style>
  <w:style w:type="character" w:customStyle="1" w:styleId="a8">
    <w:name w:val="Текст выноски Знак"/>
    <w:link w:val="a7"/>
    <w:rPr>
      <w:rFonts w:ascii="Tahoma" w:hAnsi="Tahoma" w:cs="Tahoma"/>
      <w:sz w:val="16"/>
      <w:szCs w:val="16"/>
      <w:lang w:eastAsia="ar-SA"/>
    </w:rPr>
  </w:style>
  <w:style w:type="paragraph" w:styleId="2">
    <w:name w:val="Body Text 2"/>
    <w:basedOn w:val="a"/>
    <w:link w:val="20"/>
    <w:pPr>
      <w:spacing w:after="120" w:line="480" w:lineRule="auto"/>
    </w:pPr>
  </w:style>
  <w:style w:type="paragraph" w:styleId="a9">
    <w:name w:val="footnote text"/>
    <w:basedOn w:val="a"/>
    <w:link w:val="aa"/>
    <w:unhideWhenUsed/>
    <w:pPr>
      <w:widowControl w:val="0"/>
      <w:suppressAutoHyphens w:val="0"/>
      <w:autoSpaceDE w:val="0"/>
      <w:autoSpaceDN w:val="0"/>
      <w:adjustRightInd w:val="0"/>
    </w:pPr>
    <w:rPr>
      <w:rFonts w:ascii="Arial" w:hAnsi="Arial" w:cs="Arial"/>
      <w:lang w:eastAsia="ru-RU"/>
    </w:rPr>
  </w:style>
  <w:style w:type="character" w:customStyle="1" w:styleId="aa">
    <w:name w:val="Текст сноски Знак"/>
    <w:link w:val="a9"/>
    <w:rPr>
      <w:rFonts w:ascii="Arial" w:hAnsi="Arial" w:cs="Arial"/>
    </w:rPr>
  </w:style>
  <w:style w:type="paragraph" w:styleId="ab">
    <w:name w:val="header"/>
    <w:basedOn w:val="a"/>
    <w:link w:val="ac"/>
    <w:pPr>
      <w:tabs>
        <w:tab w:val="center" w:pos="4153"/>
        <w:tab w:val="right" w:pos="8306"/>
      </w:tabs>
    </w:pPr>
  </w:style>
  <w:style w:type="character" w:customStyle="1" w:styleId="ac">
    <w:name w:val="Верхний колонтитул Знак"/>
    <w:link w:val="ab"/>
    <w:rPr>
      <w:lang w:eastAsia="ar-SA"/>
    </w:rPr>
  </w:style>
  <w:style w:type="paragraph" w:styleId="ad">
    <w:name w:val="Body Text"/>
    <w:basedOn w:val="a"/>
    <w:link w:val="ae"/>
    <w:pPr>
      <w:widowControl w:val="0"/>
      <w:spacing w:after="120"/>
    </w:pPr>
    <w:rPr>
      <w:rFonts w:ascii="Arial" w:eastAsia="Arial Unicode MS" w:hAnsi="Arial"/>
      <w:kern w:val="1"/>
      <w:szCs w:val="24"/>
    </w:rPr>
  </w:style>
  <w:style w:type="paragraph" w:styleId="af">
    <w:name w:val="Body Text Indent"/>
    <w:basedOn w:val="a"/>
    <w:link w:val="af0"/>
    <w:pPr>
      <w:ind w:firstLine="709"/>
      <w:jc w:val="both"/>
    </w:pPr>
    <w:rPr>
      <w:sz w:val="28"/>
    </w:rPr>
  </w:style>
  <w:style w:type="paragraph" w:styleId="af1">
    <w:name w:val="Title"/>
    <w:basedOn w:val="a"/>
    <w:next w:val="af2"/>
    <w:link w:val="af3"/>
    <w:qFormat/>
    <w:pPr>
      <w:jc w:val="center"/>
    </w:pPr>
    <w:rPr>
      <w:b/>
      <w:sz w:val="28"/>
    </w:rPr>
  </w:style>
  <w:style w:type="character" w:customStyle="1" w:styleId="af3">
    <w:name w:val="Название Знак"/>
    <w:link w:val="af1"/>
    <w:rPr>
      <w:b/>
      <w:sz w:val="28"/>
      <w:lang w:val="ru-RU" w:eastAsia="ar-SA" w:bidi="ar-SA"/>
    </w:rPr>
  </w:style>
  <w:style w:type="paragraph" w:styleId="af2">
    <w:name w:val="Subtitle"/>
    <w:basedOn w:val="a"/>
    <w:link w:val="af4"/>
    <w:qFormat/>
    <w:pPr>
      <w:spacing w:after="60"/>
      <w:jc w:val="center"/>
      <w:outlineLvl w:val="1"/>
    </w:pPr>
    <w:rPr>
      <w:rFonts w:ascii="Arial" w:hAnsi="Arial" w:cs="Arial"/>
      <w:sz w:val="24"/>
      <w:szCs w:val="24"/>
    </w:rPr>
  </w:style>
  <w:style w:type="paragraph" w:styleId="af5">
    <w:name w:val="footer"/>
    <w:basedOn w:val="a"/>
    <w:link w:val="af6"/>
    <w:uiPriority w:val="99"/>
    <w:pPr>
      <w:tabs>
        <w:tab w:val="center" w:pos="4677"/>
        <w:tab w:val="right" w:pos="9355"/>
      </w:tabs>
    </w:pPr>
  </w:style>
  <w:style w:type="character" w:customStyle="1" w:styleId="af6">
    <w:name w:val="Нижний колонтитул Знак"/>
    <w:link w:val="af5"/>
    <w:uiPriority w:val="99"/>
    <w:rPr>
      <w:lang w:eastAsia="ar-SA"/>
    </w:rPr>
  </w:style>
  <w:style w:type="paragraph" w:styleId="21">
    <w:name w:val="Body Text Indent 2"/>
    <w:basedOn w:val="a"/>
    <w:link w:val="22"/>
    <w:pPr>
      <w:spacing w:after="120" w:line="480" w:lineRule="auto"/>
      <w:ind w:left="283"/>
    </w:pPr>
  </w:style>
  <w:style w:type="character" w:customStyle="1" w:styleId="22">
    <w:name w:val="Основной текст с отступом 2 Знак"/>
    <w:link w:val="21"/>
    <w:rPr>
      <w:lang w:eastAsia="ar-SA"/>
    </w:rPr>
  </w:style>
  <w:style w:type="table" w:styleId="af7">
    <w:name w:val="Table Grid"/>
    <w:basedOn w:val="a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Знак"/>
    <w:basedOn w:val="a"/>
    <w:pPr>
      <w:suppressAutoHyphens w:val="0"/>
      <w:spacing w:before="100" w:beforeAutospacing="1" w:after="100" w:afterAutospacing="1"/>
    </w:pPr>
    <w:rPr>
      <w:rFonts w:ascii="Tahoma" w:hAnsi="Tahoma"/>
      <w:lang w:val="en-US" w:eastAsia="en-US"/>
    </w:rPr>
  </w:style>
  <w:style w:type="paragraph" w:customStyle="1" w:styleId="ConsNormal">
    <w:name w:val="ConsNormal"/>
    <w:pPr>
      <w:widowControl w:val="0"/>
      <w:suppressAutoHyphens/>
      <w:autoSpaceDE w:val="0"/>
      <w:ind w:right="19772" w:firstLine="720"/>
    </w:pPr>
    <w:rPr>
      <w:rFonts w:ascii="Arial" w:hAnsi="Arial" w:cs="Arial"/>
      <w:lang w:eastAsia="ar-SA"/>
    </w:rPr>
  </w:style>
  <w:style w:type="paragraph" w:customStyle="1" w:styleId="FR1">
    <w:name w:val="FR1"/>
    <w:pPr>
      <w:widowControl w:val="0"/>
      <w:suppressAutoHyphens/>
      <w:autoSpaceDE w:val="0"/>
      <w:spacing w:line="252" w:lineRule="auto"/>
      <w:ind w:left="40" w:firstLine="560"/>
      <w:jc w:val="both"/>
    </w:pPr>
    <w:rPr>
      <w:rFonts w:ascii="Arial" w:hAnsi="Arial" w:cs="Arial"/>
      <w:sz w:val="22"/>
      <w:szCs w:val="22"/>
      <w:lang w:eastAsia="ar-SA"/>
    </w:rPr>
  </w:style>
  <w:style w:type="paragraph" w:customStyle="1" w:styleId="FR2">
    <w:name w:val="FR2"/>
    <w:pPr>
      <w:widowControl w:val="0"/>
      <w:suppressAutoHyphens/>
      <w:autoSpaceDE w:val="0"/>
      <w:spacing w:before="180"/>
      <w:jc w:val="center"/>
    </w:pPr>
    <w:rPr>
      <w:rFonts w:ascii="Arial Narrow" w:hAnsi="Arial Narrow" w:cs="Arial Narrow"/>
      <w:sz w:val="32"/>
      <w:szCs w:val="32"/>
      <w:lang w:eastAsia="ar-SA"/>
    </w:rPr>
  </w:style>
  <w:style w:type="paragraph" w:customStyle="1" w:styleId="ConsPlusNormal">
    <w:name w:val="ConsPlusNormal"/>
    <w:pPr>
      <w:suppressAutoHyphens/>
      <w:autoSpaceDE w:val="0"/>
      <w:ind w:firstLine="720"/>
    </w:pPr>
    <w:rPr>
      <w:rFonts w:ascii="Arial" w:hAnsi="Arial" w:cs="Arial"/>
      <w:lang w:eastAsia="ar-SA"/>
    </w:rPr>
  </w:style>
  <w:style w:type="paragraph" w:styleId="af9">
    <w:name w:val="No Spacing"/>
    <w:qFormat/>
    <w:rPr>
      <w:rFonts w:ascii="Calibri" w:hAnsi="Calibri"/>
      <w:sz w:val="22"/>
      <w:szCs w:val="22"/>
    </w:rPr>
  </w:style>
  <w:style w:type="paragraph" w:customStyle="1" w:styleId="consplusnonformat">
    <w:name w:val="consplusnonformat"/>
    <w:basedOn w:val="a"/>
    <w:pPr>
      <w:suppressAutoHyphens w:val="0"/>
      <w:spacing w:before="100" w:beforeAutospacing="1" w:after="100" w:afterAutospacing="1"/>
    </w:pPr>
    <w:rPr>
      <w:sz w:val="24"/>
      <w:szCs w:val="24"/>
      <w:lang w:eastAsia="ru-RU"/>
    </w:rPr>
  </w:style>
  <w:style w:type="paragraph" w:styleId="afa">
    <w:name w:val="List Paragraph"/>
    <w:basedOn w:val="a"/>
    <w:uiPriority w:val="34"/>
    <w:qFormat/>
    <w:pPr>
      <w:ind w:left="708"/>
    </w:pPr>
  </w:style>
  <w:style w:type="paragraph" w:customStyle="1" w:styleId="ConsPlusNonformat0">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Calibri" w:hAnsi="Calibri" w:cs="Calibri"/>
      <w:b/>
      <w:bCs/>
      <w:sz w:val="22"/>
      <w:szCs w:val="22"/>
    </w:rPr>
  </w:style>
  <w:style w:type="paragraph" w:customStyle="1" w:styleId="ConsPlusCell">
    <w:name w:val="ConsPlusCell"/>
    <w:uiPriority w:val="99"/>
    <w:pPr>
      <w:widowControl w:val="0"/>
      <w:autoSpaceDE w:val="0"/>
      <w:autoSpaceDN w:val="0"/>
      <w:adjustRightInd w:val="0"/>
    </w:pPr>
    <w:rPr>
      <w:rFonts w:ascii="Arial" w:hAnsi="Arial" w:cs="Arial"/>
    </w:rPr>
  </w:style>
  <w:style w:type="paragraph" w:customStyle="1" w:styleId="afb">
    <w:name w:val="#Таблица названия столбцов"/>
    <w:basedOn w:val="a"/>
    <w:pPr>
      <w:suppressAutoHyphens w:val="0"/>
      <w:jc w:val="center"/>
    </w:pPr>
    <w:rPr>
      <w:b/>
      <w:lang w:eastAsia="ru-RU"/>
    </w:rPr>
  </w:style>
  <w:style w:type="paragraph" w:customStyle="1" w:styleId="afc">
    <w:name w:val="Абзац с отсуп"/>
    <w:basedOn w:val="a"/>
    <w:pPr>
      <w:suppressAutoHyphens w:val="0"/>
      <w:spacing w:before="120" w:line="360" w:lineRule="exact"/>
      <w:ind w:firstLine="720"/>
      <w:jc w:val="both"/>
    </w:pPr>
    <w:rPr>
      <w:sz w:val="28"/>
      <w:lang w:val="en-US" w:eastAsia="ru-RU"/>
    </w:rPr>
  </w:style>
  <w:style w:type="paragraph" w:customStyle="1" w:styleId="afd">
    <w:name w:val="Знак Знак Знак Знак"/>
    <w:basedOn w:val="a"/>
    <w:pPr>
      <w:widowControl w:val="0"/>
      <w:suppressAutoHyphens w:val="0"/>
      <w:adjustRightInd w:val="0"/>
      <w:spacing w:after="160" w:line="240" w:lineRule="exact"/>
      <w:jc w:val="right"/>
    </w:pPr>
    <w:rPr>
      <w:lang w:val="en-GB" w:eastAsia="en-US"/>
    </w:rPr>
  </w:style>
  <w:style w:type="paragraph" w:customStyle="1" w:styleId="11">
    <w:name w:val="Обычный1"/>
    <w:pPr>
      <w:spacing w:line="276" w:lineRule="auto"/>
    </w:pPr>
    <w:rPr>
      <w:rFonts w:ascii="Arial" w:eastAsia="Arial" w:hAnsi="Arial" w:cs="Arial"/>
      <w:sz w:val="22"/>
      <w:szCs w:val="22"/>
    </w:rPr>
  </w:style>
  <w:style w:type="character" w:customStyle="1" w:styleId="b">
    <w:name w:val="b"/>
  </w:style>
  <w:style w:type="paragraph" w:customStyle="1" w:styleId="12">
    <w:name w:val="1"/>
    <w:basedOn w:val="a"/>
    <w:pPr>
      <w:suppressAutoHyphens w:val="0"/>
      <w:spacing w:before="100" w:beforeAutospacing="1" w:after="100" w:afterAutospacing="1"/>
    </w:pPr>
    <w:rPr>
      <w:rFonts w:ascii="Tahoma" w:hAnsi="Tahoma"/>
      <w:lang w:val="en-US" w:eastAsia="en-US"/>
    </w:rPr>
  </w:style>
  <w:style w:type="character" w:styleId="afe">
    <w:name w:val="FollowedHyperlink"/>
    <w:uiPriority w:val="99"/>
    <w:unhideWhenUsed/>
    <w:rsid w:val="00DB2135"/>
    <w:rPr>
      <w:color w:val="954F72"/>
      <w:u w:val="single"/>
    </w:rPr>
  </w:style>
  <w:style w:type="character" w:customStyle="1" w:styleId="af4">
    <w:name w:val="Подзаголовок Знак"/>
    <w:link w:val="af2"/>
    <w:rsid w:val="00DB2135"/>
    <w:rPr>
      <w:rFonts w:ascii="Arial" w:hAnsi="Arial" w:cs="Arial"/>
      <w:sz w:val="24"/>
      <w:szCs w:val="24"/>
      <w:lang w:eastAsia="ar-SA"/>
    </w:rPr>
  </w:style>
  <w:style w:type="character" w:customStyle="1" w:styleId="ae">
    <w:name w:val="Основной текст Знак"/>
    <w:link w:val="ad"/>
    <w:rsid w:val="00DB2135"/>
    <w:rPr>
      <w:rFonts w:ascii="Arial" w:eastAsia="Arial Unicode MS" w:hAnsi="Arial"/>
      <w:kern w:val="1"/>
      <w:szCs w:val="24"/>
    </w:rPr>
  </w:style>
  <w:style w:type="character" w:customStyle="1" w:styleId="af0">
    <w:name w:val="Основной текст с отступом Знак"/>
    <w:link w:val="af"/>
    <w:rsid w:val="00DB2135"/>
    <w:rPr>
      <w:sz w:val="28"/>
      <w:lang w:eastAsia="ar-SA"/>
    </w:rPr>
  </w:style>
  <w:style w:type="character" w:customStyle="1" w:styleId="20">
    <w:name w:val="Основной текст 2 Знак"/>
    <w:link w:val="2"/>
    <w:rsid w:val="00DB2135"/>
    <w:rPr>
      <w:lang w:eastAsia="ar-SA"/>
    </w:rPr>
  </w:style>
  <w:style w:type="paragraph" w:customStyle="1" w:styleId="aff">
    <w:name w:val="Знак Знак Знак Знак"/>
    <w:basedOn w:val="a"/>
    <w:rsid w:val="00DB2135"/>
    <w:pPr>
      <w:widowControl w:val="0"/>
      <w:suppressAutoHyphens w:val="0"/>
      <w:adjustRightInd w:val="0"/>
      <w:spacing w:after="160" w:line="240" w:lineRule="exact"/>
      <w:jc w:val="right"/>
    </w:pPr>
    <w:rPr>
      <w:lang w:val="en-GB" w:eastAsia="en-US"/>
    </w:rPr>
  </w:style>
  <w:style w:type="paragraph" w:customStyle="1" w:styleId="81">
    <w:name w:val="Знак Знак8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A0ED4"/>
    <w:pPr>
      <w:widowControl w:val="0"/>
      <w:suppressAutoHyphens w:val="0"/>
      <w:adjustRightInd w:val="0"/>
      <w:spacing w:after="160" w:line="240" w:lineRule="exact"/>
      <w:jc w:val="right"/>
    </w:pPr>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087343">
      <w:bodyDiv w:val="1"/>
      <w:marLeft w:val="0"/>
      <w:marRight w:val="0"/>
      <w:marTop w:val="0"/>
      <w:marBottom w:val="0"/>
      <w:divBdr>
        <w:top w:val="none" w:sz="0" w:space="0" w:color="auto"/>
        <w:left w:val="none" w:sz="0" w:space="0" w:color="auto"/>
        <w:bottom w:val="none" w:sz="0" w:space="0" w:color="auto"/>
        <w:right w:val="none" w:sz="0" w:space="0" w:color="auto"/>
      </w:divBdr>
    </w:div>
    <w:div w:id="315063949">
      <w:bodyDiv w:val="1"/>
      <w:marLeft w:val="0"/>
      <w:marRight w:val="0"/>
      <w:marTop w:val="0"/>
      <w:marBottom w:val="0"/>
      <w:divBdr>
        <w:top w:val="none" w:sz="0" w:space="0" w:color="auto"/>
        <w:left w:val="none" w:sz="0" w:space="0" w:color="auto"/>
        <w:bottom w:val="none" w:sz="0" w:space="0" w:color="auto"/>
        <w:right w:val="none" w:sz="0" w:space="0" w:color="auto"/>
      </w:divBdr>
    </w:div>
    <w:div w:id="159771020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98E8B-CF46-4DCA-9812-32FAE3672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1002</Words>
  <Characters>7650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АДМИНИСТРАЦИЯ  АФАНАСЬЕВСКОГО  РАЙОНА</vt:lpstr>
    </vt:vector>
  </TitlesOfParts>
  <Company>2</Company>
  <LinksUpToDate>false</LinksUpToDate>
  <CharactersWithSpaces>8635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АФАНАСЬЕВСКОГО  РАЙОНА</dc:title>
  <dc:subject/>
  <dc:creator>User</dc:creator>
  <cp:keywords/>
  <dc:description/>
  <cp:lastModifiedBy>User</cp:lastModifiedBy>
  <cp:revision>3</cp:revision>
  <cp:lastPrinted>2026-08-20T06:42:00Z</cp:lastPrinted>
  <dcterms:created xsi:type="dcterms:W3CDTF">2026-08-24T04:36:00Z</dcterms:created>
  <dcterms:modified xsi:type="dcterms:W3CDTF">2026-08-24T04:38:00Z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1049-12.2.0.13359</vt:lpwstr>
  </property>
  <property fmtid="{D5CDD505-2E9C-101B-9397-08002B2CF9AE}" pid="3" name="ICV">
    <vt:lpwstr>CBA7D0DF6D00418B85C50013B72F3952_12</vt:lpwstr>
  </property>
</Properties>
</file>