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38814" w14:textId="77777777" w:rsidR="00E516D8" w:rsidRPr="008A10B7" w:rsidRDefault="00E516D8" w:rsidP="008A10B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noProof/>
          <w:sz w:val="28"/>
          <w:szCs w:val="22"/>
        </w:rPr>
        <w:drawing>
          <wp:inline distT="0" distB="0" distL="0" distR="0" wp14:anchorId="5A99F50F" wp14:editId="5F5B1B8F">
            <wp:extent cx="469265" cy="584835"/>
            <wp:effectExtent l="19050" t="0" r="6985" b="0"/>
            <wp:docPr id="2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383C29" w14:textId="77777777" w:rsidR="00E516D8" w:rsidRPr="00E516D8" w:rsidRDefault="00E516D8" w:rsidP="0046055B">
      <w:pPr>
        <w:spacing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sz w:val="28"/>
          <w:szCs w:val="22"/>
          <w:lang w:eastAsia="en-US"/>
        </w:rPr>
        <w:t xml:space="preserve">АДМИНИСТРАЦИЯ АФАНАСЬЕВСКОГО </w:t>
      </w:r>
    </w:p>
    <w:p w14:paraId="0468C305" w14:textId="77777777" w:rsidR="00E516D8" w:rsidRPr="00E516D8" w:rsidRDefault="00E516D8" w:rsidP="0046055B">
      <w:pPr>
        <w:spacing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sz w:val="28"/>
          <w:szCs w:val="22"/>
          <w:lang w:eastAsia="en-US"/>
        </w:rPr>
        <w:t xml:space="preserve">МУНИЦИПАЛЬНОГО ОКРУГА </w:t>
      </w:r>
    </w:p>
    <w:p w14:paraId="420E4D4A" w14:textId="77777777" w:rsidR="00E516D8" w:rsidRPr="00E516D8" w:rsidRDefault="00E516D8" w:rsidP="0046055B">
      <w:pPr>
        <w:spacing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sz w:val="28"/>
          <w:szCs w:val="22"/>
          <w:lang w:eastAsia="en-US"/>
        </w:rPr>
        <w:t>КИРОВСКОЙ ОБЛАСТИ</w:t>
      </w:r>
    </w:p>
    <w:p w14:paraId="39B7EBBF" w14:textId="77777777" w:rsidR="00E516D8" w:rsidRPr="00C25F7A" w:rsidRDefault="00E516D8" w:rsidP="00E516D8">
      <w:pPr>
        <w:spacing w:line="276" w:lineRule="auto"/>
        <w:jc w:val="center"/>
        <w:rPr>
          <w:rFonts w:eastAsia="Calibri"/>
          <w:b/>
          <w:sz w:val="36"/>
          <w:szCs w:val="22"/>
          <w:lang w:eastAsia="en-US"/>
        </w:rPr>
      </w:pPr>
    </w:p>
    <w:p w14:paraId="5FDBCC63" w14:textId="77777777" w:rsidR="00C25F7A" w:rsidRPr="00E72C27" w:rsidRDefault="00E516D8" w:rsidP="00E72C27">
      <w:pPr>
        <w:spacing w:line="276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E516D8">
        <w:rPr>
          <w:rFonts w:eastAsia="Calibri"/>
          <w:b/>
          <w:sz w:val="32"/>
          <w:szCs w:val="32"/>
          <w:lang w:eastAsia="en-US"/>
        </w:rPr>
        <w:t>ПОСТАНОВЛЕНИЕ</w:t>
      </w:r>
    </w:p>
    <w:p w14:paraId="0E3CCF2E" w14:textId="11FF0E05" w:rsidR="00E516D8" w:rsidRPr="00E516D8" w:rsidRDefault="00F70192" w:rsidP="00E516D8">
      <w:pPr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10.08.2026</w:t>
      </w:r>
      <w:r w:rsidR="00E516D8" w:rsidRPr="00E516D8">
        <w:rPr>
          <w:rFonts w:eastAsia="Calibri"/>
          <w:sz w:val="28"/>
          <w:szCs w:val="22"/>
          <w:lang w:eastAsia="en-US"/>
        </w:rPr>
        <w:t xml:space="preserve">                                                                       </w:t>
      </w:r>
      <w:r w:rsidR="0046055B">
        <w:rPr>
          <w:rFonts w:eastAsia="Calibri"/>
          <w:sz w:val="28"/>
          <w:szCs w:val="22"/>
          <w:lang w:eastAsia="en-US"/>
        </w:rPr>
        <w:t xml:space="preserve">           </w:t>
      </w:r>
      <w:r w:rsidR="00E516D8" w:rsidRPr="00E516D8">
        <w:rPr>
          <w:rFonts w:eastAsia="Calibri"/>
          <w:sz w:val="28"/>
          <w:szCs w:val="22"/>
          <w:lang w:eastAsia="en-US"/>
        </w:rPr>
        <w:t xml:space="preserve"> № </w:t>
      </w:r>
      <w:r>
        <w:rPr>
          <w:rFonts w:eastAsia="Calibri"/>
          <w:sz w:val="28"/>
          <w:szCs w:val="22"/>
          <w:lang w:eastAsia="en-US"/>
        </w:rPr>
        <w:t>353</w:t>
      </w:r>
    </w:p>
    <w:p w14:paraId="4DE4C9B0" w14:textId="77777777" w:rsidR="00E516D8" w:rsidRDefault="00E516D8" w:rsidP="0046055B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  <w:proofErr w:type="gramStart"/>
      <w:r w:rsidRPr="00E516D8">
        <w:rPr>
          <w:rFonts w:eastAsia="Calibri"/>
          <w:sz w:val="28"/>
          <w:szCs w:val="22"/>
          <w:lang w:eastAsia="en-US"/>
        </w:rPr>
        <w:t>пгт</w:t>
      </w:r>
      <w:proofErr w:type="gramEnd"/>
      <w:r w:rsidRPr="00E516D8">
        <w:rPr>
          <w:rFonts w:eastAsia="Calibri"/>
          <w:sz w:val="28"/>
          <w:szCs w:val="22"/>
          <w:lang w:eastAsia="en-US"/>
        </w:rPr>
        <w:t xml:space="preserve"> Афанасьево</w:t>
      </w:r>
    </w:p>
    <w:p w14:paraId="5D1A44B2" w14:textId="77777777" w:rsidR="0046055B" w:rsidRPr="0046055B" w:rsidRDefault="0046055B" w:rsidP="0046055B">
      <w:pPr>
        <w:spacing w:after="200" w:line="276" w:lineRule="auto"/>
        <w:jc w:val="center"/>
        <w:rPr>
          <w:rFonts w:eastAsia="Calibri"/>
          <w:sz w:val="16"/>
          <w:szCs w:val="16"/>
          <w:lang w:eastAsia="en-US"/>
        </w:rPr>
      </w:pPr>
    </w:p>
    <w:p w14:paraId="53CA3FBF" w14:textId="77777777" w:rsidR="00E516D8" w:rsidRPr="00E516D8" w:rsidRDefault="00E516D8" w:rsidP="0046055B">
      <w:pPr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sz w:val="28"/>
          <w:szCs w:val="22"/>
          <w:lang w:eastAsia="en-US"/>
        </w:rPr>
        <w:t xml:space="preserve">О внесении изменений в постановление </w:t>
      </w:r>
    </w:p>
    <w:p w14:paraId="10FC6F7C" w14:textId="77777777" w:rsidR="00E516D8" w:rsidRPr="00E516D8" w:rsidRDefault="00E516D8" w:rsidP="0046055B">
      <w:pPr>
        <w:jc w:val="center"/>
        <w:rPr>
          <w:rFonts w:eastAsia="Calibri"/>
          <w:b/>
          <w:sz w:val="28"/>
          <w:szCs w:val="22"/>
          <w:lang w:eastAsia="en-US"/>
        </w:rPr>
      </w:pPr>
      <w:proofErr w:type="gramStart"/>
      <w:r w:rsidRPr="00E516D8">
        <w:rPr>
          <w:rFonts w:eastAsia="Calibri"/>
          <w:b/>
          <w:sz w:val="28"/>
          <w:szCs w:val="22"/>
          <w:lang w:eastAsia="en-US"/>
        </w:rPr>
        <w:t>администрации</w:t>
      </w:r>
      <w:proofErr w:type="gramEnd"/>
      <w:r w:rsidRPr="00E516D8">
        <w:rPr>
          <w:rFonts w:eastAsia="Calibri"/>
          <w:b/>
          <w:sz w:val="28"/>
          <w:szCs w:val="22"/>
          <w:lang w:eastAsia="en-US"/>
        </w:rPr>
        <w:t xml:space="preserve"> Афанасьевского </w:t>
      </w:r>
    </w:p>
    <w:p w14:paraId="3F4DAD81" w14:textId="3D682D0D" w:rsidR="00E516D8" w:rsidRPr="008A10B7" w:rsidRDefault="00E516D8" w:rsidP="008A10B7">
      <w:pPr>
        <w:jc w:val="center"/>
        <w:rPr>
          <w:rFonts w:eastAsia="Calibri"/>
          <w:b/>
          <w:sz w:val="28"/>
          <w:szCs w:val="22"/>
          <w:lang w:eastAsia="en-US"/>
        </w:rPr>
      </w:pPr>
      <w:proofErr w:type="gramStart"/>
      <w:r w:rsidRPr="00E516D8">
        <w:rPr>
          <w:rFonts w:eastAsia="Calibri"/>
          <w:b/>
          <w:sz w:val="28"/>
          <w:szCs w:val="22"/>
          <w:lang w:eastAsia="en-US"/>
        </w:rPr>
        <w:t>муниципального</w:t>
      </w:r>
      <w:proofErr w:type="gramEnd"/>
      <w:r w:rsidRPr="00E516D8">
        <w:rPr>
          <w:rFonts w:eastAsia="Calibri"/>
          <w:b/>
          <w:sz w:val="28"/>
          <w:szCs w:val="22"/>
          <w:lang w:eastAsia="en-US"/>
        </w:rPr>
        <w:t xml:space="preserve"> округа от</w:t>
      </w:r>
      <w:r w:rsidRPr="00E516D8">
        <w:rPr>
          <w:rFonts w:eastAsia="Calibri"/>
          <w:sz w:val="28"/>
          <w:szCs w:val="22"/>
          <w:lang w:eastAsia="en-US"/>
        </w:rPr>
        <w:t xml:space="preserve"> </w:t>
      </w:r>
      <w:r w:rsidR="00C02110">
        <w:rPr>
          <w:rFonts w:eastAsia="Calibri"/>
          <w:b/>
          <w:sz w:val="28"/>
          <w:szCs w:val="22"/>
          <w:lang w:eastAsia="en-US"/>
        </w:rPr>
        <w:t>15</w:t>
      </w:r>
      <w:r w:rsidR="00406F54">
        <w:rPr>
          <w:rFonts w:eastAsia="Calibri"/>
          <w:b/>
          <w:sz w:val="28"/>
          <w:szCs w:val="22"/>
          <w:lang w:eastAsia="en-US"/>
        </w:rPr>
        <w:t>.0</w:t>
      </w:r>
      <w:r w:rsidR="00C02110">
        <w:rPr>
          <w:rFonts w:eastAsia="Calibri"/>
          <w:b/>
          <w:sz w:val="28"/>
          <w:szCs w:val="22"/>
          <w:lang w:eastAsia="en-US"/>
        </w:rPr>
        <w:t>1</w:t>
      </w:r>
      <w:r w:rsidR="00406F54">
        <w:rPr>
          <w:rFonts w:eastAsia="Calibri"/>
          <w:b/>
          <w:sz w:val="28"/>
          <w:szCs w:val="22"/>
          <w:lang w:eastAsia="en-US"/>
        </w:rPr>
        <w:t>.202</w:t>
      </w:r>
      <w:r w:rsidR="00C02110">
        <w:rPr>
          <w:rFonts w:eastAsia="Calibri"/>
          <w:b/>
          <w:sz w:val="28"/>
          <w:szCs w:val="22"/>
          <w:lang w:eastAsia="en-US"/>
        </w:rPr>
        <w:t>4 № 3</w:t>
      </w:r>
      <w:r w:rsidR="00943E57">
        <w:rPr>
          <w:rFonts w:eastAsia="Calibri"/>
          <w:b/>
          <w:sz w:val="28"/>
          <w:szCs w:val="22"/>
          <w:lang w:eastAsia="en-US"/>
        </w:rPr>
        <w:t>3</w:t>
      </w:r>
    </w:p>
    <w:p w14:paraId="22061651" w14:textId="77777777" w:rsidR="00E516D8" w:rsidRPr="0046055B" w:rsidRDefault="00E516D8" w:rsidP="00E516D8">
      <w:pPr>
        <w:spacing w:line="276" w:lineRule="auto"/>
        <w:jc w:val="center"/>
        <w:rPr>
          <w:rFonts w:eastAsia="Calibri"/>
          <w:sz w:val="48"/>
          <w:szCs w:val="48"/>
          <w:lang w:eastAsia="en-US"/>
        </w:rPr>
      </w:pPr>
    </w:p>
    <w:p w14:paraId="5E92DCD8" w14:textId="5635F2B8" w:rsidR="00943E57" w:rsidRPr="009556DF" w:rsidRDefault="00014055" w:rsidP="001E360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B4CD4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>
        <w:rPr>
          <w:rFonts w:ascii="Times New Roman" w:hAnsi="Times New Roman" w:cs="Times New Roman"/>
          <w:sz w:val="28"/>
          <w:szCs w:val="28"/>
        </w:rPr>
        <w:t>с пунктом 5 статьи 39.17 Земельного кодекса</w:t>
      </w:r>
      <w:r w:rsidRPr="009B4C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 w:rsidR="00943E57" w:rsidRPr="009556DF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="00943E57" w:rsidRPr="009556DF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20.03.2025 №</w:t>
      </w:r>
      <w:r w:rsidR="00943E57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943E57" w:rsidRPr="009556DF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33-ФЗ «Об общих принципах организации местного самоуправления в единой системе публичной власти»</w:t>
      </w:r>
      <w:r w:rsidR="00943E57" w:rsidRPr="009556DF">
        <w:rPr>
          <w:rFonts w:ascii="Times New Roman" w:hAnsi="Times New Roman" w:cs="Times New Roman"/>
          <w:sz w:val="28"/>
          <w:szCs w:val="28"/>
        </w:rPr>
        <w:t>,</w:t>
      </w:r>
      <w:r w:rsidR="00C021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Федеральным</w:t>
      </w:r>
      <w:r w:rsidR="00C02110" w:rsidRPr="009B4CD4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C02110" w:rsidRPr="009B4CD4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</w:t>
      </w:r>
      <w:r w:rsidR="00C02110">
        <w:rPr>
          <w:rFonts w:ascii="Times New Roman" w:hAnsi="Times New Roman" w:cs="Times New Roman"/>
          <w:sz w:val="28"/>
          <w:szCs w:val="28"/>
        </w:rPr>
        <w:t>твенных и муниципальных услуг»</w:t>
      </w:r>
      <w:r w:rsidR="00C02110" w:rsidRPr="009B4CD4">
        <w:rPr>
          <w:rFonts w:ascii="Times New Roman" w:hAnsi="Times New Roman" w:cs="Times New Roman"/>
          <w:sz w:val="28"/>
          <w:szCs w:val="28"/>
        </w:rPr>
        <w:t>, постановлением администрации Афанасьевского муниципального округа Кировской области от 25.01.2023 № 22 «О порядке разработки и утверждения административных регламентов предоставления муниципальных услуг»,</w:t>
      </w:r>
      <w:r w:rsidR="00C02110">
        <w:rPr>
          <w:rFonts w:ascii="Times New Roman" w:hAnsi="Times New Roman" w:cs="Times New Roman"/>
          <w:sz w:val="28"/>
          <w:szCs w:val="28"/>
        </w:rPr>
        <w:t xml:space="preserve"> </w:t>
      </w:r>
      <w:r w:rsidR="00C02110" w:rsidRPr="009B4CD4">
        <w:rPr>
          <w:rFonts w:ascii="Times New Roman" w:hAnsi="Times New Roman" w:cs="Times New Roman"/>
          <w:sz w:val="28"/>
          <w:szCs w:val="28"/>
        </w:rPr>
        <w:t>администрация Афанасьевского муниципального округа ПОСТАНОВЛЯЕТ:</w:t>
      </w:r>
    </w:p>
    <w:p w14:paraId="0E34D342" w14:textId="2CB1A467" w:rsidR="000044F3" w:rsidRDefault="008578E2" w:rsidP="000044F3">
      <w:pPr>
        <w:pStyle w:val="a6"/>
        <w:numPr>
          <w:ilvl w:val="0"/>
          <w:numId w:val="7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578E2">
        <w:rPr>
          <w:sz w:val="28"/>
          <w:szCs w:val="28"/>
        </w:rPr>
        <w:t>Внести в постановление администрации Афанасьевского муниципального округа</w:t>
      </w:r>
      <w:r w:rsidR="00014055">
        <w:rPr>
          <w:sz w:val="28"/>
          <w:szCs w:val="28"/>
        </w:rPr>
        <w:t xml:space="preserve"> Кировской области</w:t>
      </w:r>
      <w:r w:rsidRPr="008578E2">
        <w:rPr>
          <w:sz w:val="28"/>
          <w:szCs w:val="28"/>
        </w:rPr>
        <w:t xml:space="preserve"> </w:t>
      </w:r>
      <w:r w:rsidRPr="000044F3">
        <w:rPr>
          <w:rFonts w:eastAsia="Calibri"/>
          <w:sz w:val="28"/>
          <w:szCs w:val="28"/>
          <w:lang w:eastAsia="en-US"/>
        </w:rPr>
        <w:t>от 15.01.2024 № 33</w:t>
      </w:r>
      <w:r w:rsidRPr="008578E2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Pr="008578E2">
        <w:rPr>
          <w:bCs/>
          <w:color w:val="000000"/>
          <w:sz w:val="28"/>
          <w:szCs w:val="28"/>
        </w:rPr>
        <w:t xml:space="preserve">Предоставление земельного участка </w:t>
      </w:r>
      <w:r w:rsidRPr="008578E2">
        <w:rPr>
          <w:sz w:val="28"/>
          <w:szCs w:val="28"/>
        </w:rPr>
        <w:t>находящегося в государственной или муниципальной собственности, гражданину или юридическому лицу в собственность бесплатно»</w:t>
      </w:r>
      <w:r w:rsidR="00014055">
        <w:rPr>
          <w:sz w:val="28"/>
          <w:szCs w:val="28"/>
        </w:rPr>
        <w:t xml:space="preserve"> на территории муниципального образования Афанасьевский муниципальный округ Кировской области</w:t>
      </w:r>
      <w:r w:rsidRPr="008578E2">
        <w:rPr>
          <w:sz w:val="28"/>
          <w:szCs w:val="28"/>
        </w:rPr>
        <w:t>» с</w:t>
      </w:r>
      <w:r w:rsidR="000044F3">
        <w:rPr>
          <w:sz w:val="28"/>
          <w:szCs w:val="28"/>
        </w:rPr>
        <w:t>ледующие изменения:</w:t>
      </w:r>
    </w:p>
    <w:p w14:paraId="2EB8B33C" w14:textId="77777777" w:rsidR="000044F3" w:rsidRPr="000044F3" w:rsidRDefault="000044F3" w:rsidP="000044F3">
      <w:pPr>
        <w:pStyle w:val="a6"/>
        <w:spacing w:line="360" w:lineRule="auto"/>
        <w:ind w:left="567"/>
        <w:jc w:val="both"/>
        <w:rPr>
          <w:sz w:val="28"/>
          <w:szCs w:val="28"/>
        </w:rPr>
      </w:pPr>
    </w:p>
    <w:p w14:paraId="07CCB749" w14:textId="3A60DE77" w:rsidR="008578E2" w:rsidRPr="008578E2" w:rsidRDefault="0035030E" w:rsidP="007439E0">
      <w:pPr>
        <w:pStyle w:val="a6"/>
        <w:numPr>
          <w:ilvl w:val="1"/>
          <w:numId w:val="11"/>
        </w:numPr>
        <w:spacing w:line="360" w:lineRule="auto"/>
        <w:ind w:left="0" w:firstLine="942"/>
        <w:jc w:val="both"/>
        <w:rPr>
          <w:sz w:val="28"/>
          <w:szCs w:val="28"/>
        </w:rPr>
      </w:pPr>
      <w:r w:rsidRPr="008578E2">
        <w:rPr>
          <w:rFonts w:eastAsia="Calibri"/>
          <w:sz w:val="28"/>
          <w:szCs w:val="28"/>
          <w:lang w:eastAsia="en-US"/>
        </w:rPr>
        <w:t>Пункт</w:t>
      </w:r>
      <w:r w:rsidR="00C02110" w:rsidRPr="008578E2">
        <w:rPr>
          <w:rFonts w:eastAsia="Calibri"/>
          <w:sz w:val="28"/>
          <w:szCs w:val="28"/>
          <w:lang w:eastAsia="en-US"/>
        </w:rPr>
        <w:t xml:space="preserve"> 2.8 </w:t>
      </w:r>
      <w:r w:rsidR="002E5F7B" w:rsidRPr="008578E2">
        <w:rPr>
          <w:sz w:val="28"/>
          <w:szCs w:val="28"/>
        </w:rPr>
        <w:t xml:space="preserve">Административного регламента предоставления государственной (муниципальной) услуги </w:t>
      </w:r>
      <w:r w:rsidR="00014055">
        <w:rPr>
          <w:sz w:val="28"/>
          <w:szCs w:val="28"/>
        </w:rPr>
        <w:t>«</w:t>
      </w:r>
      <w:r w:rsidR="002E5F7B" w:rsidRPr="008578E2">
        <w:rPr>
          <w:sz w:val="28"/>
          <w:szCs w:val="28"/>
        </w:rPr>
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бесплатно» на территории муниципал</w:t>
      </w:r>
      <w:r w:rsidR="00014055">
        <w:rPr>
          <w:sz w:val="28"/>
          <w:szCs w:val="28"/>
        </w:rPr>
        <w:t>ьного образования Афанасьевский муниципальный округ</w:t>
      </w:r>
      <w:r w:rsidR="002E5F7B" w:rsidRPr="008578E2">
        <w:rPr>
          <w:sz w:val="28"/>
          <w:szCs w:val="28"/>
        </w:rPr>
        <w:t xml:space="preserve"> Кировской области </w:t>
      </w:r>
      <w:r w:rsidR="002E5F7B" w:rsidRPr="008578E2">
        <w:rPr>
          <w:rFonts w:eastAsia="Calibri"/>
          <w:sz w:val="28"/>
          <w:szCs w:val="28"/>
          <w:lang w:eastAsia="en-US"/>
        </w:rPr>
        <w:t>изложить в новой редакции следующего содержания:</w:t>
      </w:r>
    </w:p>
    <w:p w14:paraId="14858165" w14:textId="26CFC368" w:rsidR="002E5F7B" w:rsidRPr="008578E2" w:rsidRDefault="002E5F7B" w:rsidP="00014055">
      <w:pPr>
        <w:pStyle w:val="a6"/>
        <w:spacing w:line="360" w:lineRule="auto"/>
        <w:ind w:left="0" w:firstLine="567"/>
        <w:jc w:val="both"/>
        <w:rPr>
          <w:sz w:val="28"/>
          <w:szCs w:val="28"/>
        </w:rPr>
      </w:pPr>
      <w:r w:rsidRPr="008578E2">
        <w:rPr>
          <w:rFonts w:eastAsia="Calibri"/>
          <w:sz w:val="28"/>
          <w:szCs w:val="28"/>
          <w:lang w:eastAsia="en-US"/>
        </w:rPr>
        <w:t>«</w:t>
      </w:r>
      <w:r w:rsidR="008578E2" w:rsidRPr="008578E2">
        <w:rPr>
          <w:rFonts w:eastAsia="Calibri"/>
          <w:sz w:val="28"/>
          <w:szCs w:val="28"/>
          <w:lang w:eastAsia="en-US"/>
        </w:rPr>
        <w:t>2.8</w:t>
      </w:r>
      <w:r w:rsidR="00014055">
        <w:rPr>
          <w:rFonts w:eastAsia="Calibri"/>
          <w:sz w:val="28"/>
          <w:szCs w:val="28"/>
          <w:lang w:eastAsia="en-US"/>
        </w:rPr>
        <w:t>.</w:t>
      </w:r>
      <w:r w:rsidR="008578E2" w:rsidRPr="008578E2">
        <w:rPr>
          <w:rFonts w:eastAsia="Calibri"/>
          <w:sz w:val="28"/>
          <w:szCs w:val="28"/>
          <w:lang w:eastAsia="en-US"/>
        </w:rPr>
        <w:t xml:space="preserve"> </w:t>
      </w:r>
      <w:r w:rsidR="000C1E0C" w:rsidRPr="008578E2">
        <w:rPr>
          <w:rFonts w:eastAsia="Calibri"/>
          <w:sz w:val="28"/>
          <w:szCs w:val="28"/>
          <w:lang w:eastAsia="en-US"/>
        </w:rPr>
        <w:t xml:space="preserve">Срок предоставления государственной (муниципальной) услуги </w:t>
      </w:r>
      <w:r w:rsidR="00014055">
        <w:rPr>
          <w:rFonts w:eastAsia="Calibri"/>
          <w:sz w:val="28"/>
          <w:szCs w:val="28"/>
          <w:lang w:eastAsia="en-US"/>
        </w:rPr>
        <w:t>составляет не более</w:t>
      </w:r>
      <w:r w:rsidRPr="008578E2">
        <w:rPr>
          <w:rFonts w:eastAsia="Calibri"/>
          <w:sz w:val="28"/>
          <w:szCs w:val="28"/>
          <w:lang w:eastAsia="en-US"/>
        </w:rPr>
        <w:t xml:space="preserve"> чем </w:t>
      </w:r>
      <w:r w:rsidR="003F6B97" w:rsidRPr="008578E2">
        <w:rPr>
          <w:rFonts w:eastAsia="Calibri"/>
          <w:sz w:val="28"/>
          <w:szCs w:val="28"/>
          <w:lang w:eastAsia="en-US"/>
        </w:rPr>
        <w:t>двадцать</w:t>
      </w:r>
      <w:r w:rsidRPr="008578E2">
        <w:rPr>
          <w:rFonts w:eastAsia="Calibri"/>
          <w:sz w:val="28"/>
          <w:szCs w:val="28"/>
          <w:lang w:eastAsia="en-US"/>
        </w:rPr>
        <w:t xml:space="preserve"> дней со дня поступления заявления.»</w:t>
      </w:r>
      <w:r w:rsidR="00014055">
        <w:rPr>
          <w:rFonts w:eastAsia="Calibri"/>
          <w:sz w:val="28"/>
          <w:szCs w:val="28"/>
          <w:lang w:eastAsia="en-US"/>
        </w:rPr>
        <w:t>.</w:t>
      </w:r>
    </w:p>
    <w:p w14:paraId="0E766BE6" w14:textId="77777777" w:rsidR="00C02110" w:rsidRPr="008578E2" w:rsidRDefault="00C02110" w:rsidP="008578E2">
      <w:pPr>
        <w:pStyle w:val="ConsPlusTitle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8578E2">
        <w:rPr>
          <w:rFonts w:ascii="Times New Roman" w:eastAsia="Calibri" w:hAnsi="Times New Roman" w:cs="Times New Roman"/>
          <w:b w:val="0"/>
          <w:sz w:val="28"/>
          <w:szCs w:val="28"/>
        </w:rPr>
        <w:t>Контроль за выполнением настоящего постановления возложить на заместителя главы администрации муниципального округа по вопросам жизнеобеспечения.</w:t>
      </w:r>
    </w:p>
    <w:p w14:paraId="36C1A69F" w14:textId="77777777" w:rsidR="00C02110" w:rsidRPr="008578E2" w:rsidRDefault="00C02110" w:rsidP="008578E2">
      <w:pPr>
        <w:pStyle w:val="ConsPlusTitle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8578E2">
        <w:rPr>
          <w:rFonts w:ascii="Times New Roman" w:eastAsia="Calibri" w:hAnsi="Times New Roman" w:cs="Times New Roman"/>
          <w:b w:val="0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14:paraId="17FBED0C" w14:textId="77777777" w:rsidR="00C02110" w:rsidRPr="00B90AA1" w:rsidRDefault="00C02110" w:rsidP="00C02110">
      <w:pPr>
        <w:pStyle w:val="ConsPlusTitle"/>
        <w:spacing w:line="360" w:lineRule="auto"/>
        <w:ind w:left="1068" w:right="-1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</w:p>
    <w:p w14:paraId="0370E8CA" w14:textId="77777777" w:rsidR="005342E0" w:rsidRPr="0046055B" w:rsidRDefault="005342E0" w:rsidP="0046055B">
      <w:pPr>
        <w:spacing w:after="160" w:line="252" w:lineRule="auto"/>
        <w:contextualSpacing/>
        <w:jc w:val="both"/>
        <w:rPr>
          <w:rFonts w:eastAsia="Calibri"/>
          <w:sz w:val="72"/>
          <w:szCs w:val="72"/>
          <w:lang w:eastAsia="en-US"/>
        </w:rPr>
      </w:pPr>
    </w:p>
    <w:tbl>
      <w:tblPr>
        <w:tblW w:w="9164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6641"/>
        <w:gridCol w:w="2523"/>
      </w:tblGrid>
      <w:tr w:rsidR="001A3F20" w:rsidRPr="00B848A0" w14:paraId="4F87CB88" w14:textId="77777777" w:rsidTr="00F70192">
        <w:trPr>
          <w:trHeight w:val="1024"/>
        </w:trPr>
        <w:tc>
          <w:tcPr>
            <w:tcW w:w="6641" w:type="dxa"/>
          </w:tcPr>
          <w:p w14:paraId="1D9F4AD4" w14:textId="77777777" w:rsidR="001A3F20" w:rsidRPr="00B848A0" w:rsidRDefault="001A3F20" w:rsidP="00317C93">
            <w:pPr>
              <w:rPr>
                <w:sz w:val="28"/>
              </w:rPr>
            </w:pPr>
            <w:r w:rsidRPr="00B848A0">
              <w:rPr>
                <w:sz w:val="28"/>
              </w:rPr>
              <w:t xml:space="preserve">Глава Афанасьевского </w:t>
            </w:r>
          </w:p>
          <w:p w14:paraId="03065866" w14:textId="73CFA761" w:rsidR="001A3F20" w:rsidRDefault="001A3F20" w:rsidP="00317C93">
            <w:pPr>
              <w:rPr>
                <w:sz w:val="28"/>
              </w:rPr>
            </w:pPr>
            <w:proofErr w:type="gramStart"/>
            <w:r w:rsidRPr="00B848A0">
              <w:rPr>
                <w:sz w:val="28"/>
              </w:rPr>
              <w:t>муниципального</w:t>
            </w:r>
            <w:proofErr w:type="gramEnd"/>
            <w:r w:rsidRPr="00B848A0">
              <w:rPr>
                <w:sz w:val="28"/>
              </w:rPr>
              <w:t xml:space="preserve"> округа  </w:t>
            </w:r>
            <w:r w:rsidR="00F70192" w:rsidRPr="00B848A0">
              <w:rPr>
                <w:sz w:val="28"/>
              </w:rPr>
              <w:t>Е.М.</w:t>
            </w:r>
            <w:r w:rsidR="00F70192">
              <w:rPr>
                <w:sz w:val="28"/>
              </w:rPr>
              <w:t xml:space="preserve"> </w:t>
            </w:r>
            <w:r w:rsidR="00F70192" w:rsidRPr="00B848A0">
              <w:rPr>
                <w:sz w:val="28"/>
              </w:rPr>
              <w:t>Белёва</w:t>
            </w:r>
          </w:p>
          <w:p w14:paraId="2579E911" w14:textId="77777777" w:rsidR="001A3F20" w:rsidRPr="00B848A0" w:rsidRDefault="001A3F20" w:rsidP="00317C93">
            <w:pPr>
              <w:rPr>
                <w:sz w:val="28"/>
              </w:rPr>
            </w:pPr>
          </w:p>
        </w:tc>
        <w:tc>
          <w:tcPr>
            <w:tcW w:w="2523" w:type="dxa"/>
          </w:tcPr>
          <w:p w14:paraId="50EF0ADE" w14:textId="77777777" w:rsidR="001A3F20" w:rsidRPr="00B848A0" w:rsidRDefault="001A3F20" w:rsidP="00317C93">
            <w:pPr>
              <w:spacing w:line="276" w:lineRule="auto"/>
              <w:rPr>
                <w:sz w:val="28"/>
              </w:rPr>
            </w:pPr>
          </w:p>
          <w:p w14:paraId="7D80C162" w14:textId="51B3A50C" w:rsidR="001A3F20" w:rsidRPr="00B848A0" w:rsidRDefault="001A3F20" w:rsidP="00F70192">
            <w:pPr>
              <w:spacing w:line="276" w:lineRule="auto"/>
              <w:rPr>
                <w:sz w:val="28"/>
              </w:rPr>
            </w:pPr>
            <w:r w:rsidRPr="00B848A0">
              <w:rPr>
                <w:sz w:val="28"/>
              </w:rPr>
              <w:t xml:space="preserve">       </w:t>
            </w:r>
            <w:r w:rsidR="008A10B7">
              <w:rPr>
                <w:sz w:val="28"/>
              </w:rPr>
              <w:t xml:space="preserve">  </w:t>
            </w:r>
          </w:p>
        </w:tc>
      </w:tr>
    </w:tbl>
    <w:p w14:paraId="0566FA38" w14:textId="672A4D97" w:rsidR="001A3F20" w:rsidRPr="00B848A0" w:rsidRDefault="001A3F20" w:rsidP="001A3F20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sectPr w:rsidR="001A3F20" w:rsidRPr="00B848A0" w:rsidSect="00A957F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01BB7" w14:textId="77777777" w:rsidR="0039573B" w:rsidRDefault="0039573B" w:rsidP="000E0452">
      <w:r>
        <w:separator/>
      </w:r>
    </w:p>
  </w:endnote>
  <w:endnote w:type="continuationSeparator" w:id="0">
    <w:p w14:paraId="13A59815" w14:textId="77777777" w:rsidR="0039573B" w:rsidRDefault="0039573B" w:rsidP="000E0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1F09A7" w14:textId="77777777" w:rsidR="0039573B" w:rsidRDefault="0039573B" w:rsidP="000E0452">
      <w:r>
        <w:separator/>
      </w:r>
    </w:p>
  </w:footnote>
  <w:footnote w:type="continuationSeparator" w:id="0">
    <w:p w14:paraId="6CA1AF5B" w14:textId="77777777" w:rsidR="0039573B" w:rsidRDefault="0039573B" w:rsidP="000E0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18F3"/>
    <w:multiLevelType w:val="multilevel"/>
    <w:tmpl w:val="C7209C84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="Calibri" w:hint="default"/>
      </w:rPr>
    </w:lvl>
  </w:abstractNum>
  <w:abstractNum w:abstractNumId="1">
    <w:nsid w:val="0A093BDA"/>
    <w:multiLevelType w:val="multilevel"/>
    <w:tmpl w:val="8B804DA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146652CD"/>
    <w:multiLevelType w:val="multilevel"/>
    <w:tmpl w:val="B1127ED4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="Calibri" w:hint="default"/>
      </w:rPr>
    </w:lvl>
  </w:abstractNum>
  <w:abstractNum w:abstractNumId="3">
    <w:nsid w:val="1F97173B"/>
    <w:multiLevelType w:val="hybridMultilevel"/>
    <w:tmpl w:val="D4741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54450"/>
    <w:multiLevelType w:val="hybridMultilevel"/>
    <w:tmpl w:val="FCB0B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6C6197"/>
    <w:multiLevelType w:val="multilevel"/>
    <w:tmpl w:val="8B804DA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5C99199E"/>
    <w:multiLevelType w:val="multilevel"/>
    <w:tmpl w:val="09BCB0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sz w:val="24"/>
      </w:rPr>
    </w:lvl>
  </w:abstractNum>
  <w:abstractNum w:abstractNumId="7">
    <w:nsid w:val="6329701F"/>
    <w:multiLevelType w:val="multilevel"/>
    <w:tmpl w:val="6360E9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8">
    <w:nsid w:val="69577F61"/>
    <w:multiLevelType w:val="hybridMultilevel"/>
    <w:tmpl w:val="F9D88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F1392"/>
    <w:multiLevelType w:val="multilevel"/>
    <w:tmpl w:val="E6F4E5A0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Calibri" w:hint="default"/>
      </w:rPr>
    </w:lvl>
  </w:abstractNum>
  <w:abstractNum w:abstractNumId="10">
    <w:nsid w:val="705539F7"/>
    <w:multiLevelType w:val="hybridMultilevel"/>
    <w:tmpl w:val="D28E1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4"/>
  </w:num>
  <w:num w:numId="7">
    <w:abstractNumId w:val="10"/>
  </w:num>
  <w:num w:numId="8">
    <w:abstractNumId w:val="2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B7C"/>
    <w:rsid w:val="000044F3"/>
    <w:rsid w:val="00014055"/>
    <w:rsid w:val="0005283A"/>
    <w:rsid w:val="00075CA4"/>
    <w:rsid w:val="000950D9"/>
    <w:rsid w:val="000A1509"/>
    <w:rsid w:val="000C1E0C"/>
    <w:rsid w:val="000E0452"/>
    <w:rsid w:val="00107078"/>
    <w:rsid w:val="001A3F20"/>
    <w:rsid w:val="001E3609"/>
    <w:rsid w:val="001F746D"/>
    <w:rsid w:val="002034C0"/>
    <w:rsid w:val="00260AA1"/>
    <w:rsid w:val="00293629"/>
    <w:rsid w:val="002C3C30"/>
    <w:rsid w:val="002C47C6"/>
    <w:rsid w:val="002E10E6"/>
    <w:rsid w:val="002E5F7B"/>
    <w:rsid w:val="002F06B3"/>
    <w:rsid w:val="00324BA7"/>
    <w:rsid w:val="0035030E"/>
    <w:rsid w:val="00370B25"/>
    <w:rsid w:val="00372271"/>
    <w:rsid w:val="00374CE6"/>
    <w:rsid w:val="003925B2"/>
    <w:rsid w:val="0039573B"/>
    <w:rsid w:val="00397571"/>
    <w:rsid w:val="003D5D3C"/>
    <w:rsid w:val="003F6B97"/>
    <w:rsid w:val="00406F54"/>
    <w:rsid w:val="00426486"/>
    <w:rsid w:val="0046055B"/>
    <w:rsid w:val="0048128E"/>
    <w:rsid w:val="004B40F0"/>
    <w:rsid w:val="004C3FC1"/>
    <w:rsid w:val="004D4B26"/>
    <w:rsid w:val="004E231C"/>
    <w:rsid w:val="005120FD"/>
    <w:rsid w:val="005342E0"/>
    <w:rsid w:val="0054515C"/>
    <w:rsid w:val="0054535A"/>
    <w:rsid w:val="00550A68"/>
    <w:rsid w:val="0055204D"/>
    <w:rsid w:val="00565203"/>
    <w:rsid w:val="00575A3E"/>
    <w:rsid w:val="006341AB"/>
    <w:rsid w:val="006C6DA7"/>
    <w:rsid w:val="006D19C0"/>
    <w:rsid w:val="00704072"/>
    <w:rsid w:val="00727B27"/>
    <w:rsid w:val="007439E0"/>
    <w:rsid w:val="007557F9"/>
    <w:rsid w:val="00757EB8"/>
    <w:rsid w:val="007611F7"/>
    <w:rsid w:val="007651AD"/>
    <w:rsid w:val="007659F7"/>
    <w:rsid w:val="0077782C"/>
    <w:rsid w:val="00793FD1"/>
    <w:rsid w:val="007B3047"/>
    <w:rsid w:val="007F18B7"/>
    <w:rsid w:val="008357EC"/>
    <w:rsid w:val="008578E2"/>
    <w:rsid w:val="00887A8E"/>
    <w:rsid w:val="00895AD8"/>
    <w:rsid w:val="008A10B7"/>
    <w:rsid w:val="008E19D7"/>
    <w:rsid w:val="009338E0"/>
    <w:rsid w:val="00943E57"/>
    <w:rsid w:val="00996CB1"/>
    <w:rsid w:val="009E2C6C"/>
    <w:rsid w:val="009F4881"/>
    <w:rsid w:val="00A1433D"/>
    <w:rsid w:val="00A2029F"/>
    <w:rsid w:val="00A74B7C"/>
    <w:rsid w:val="00A77C7D"/>
    <w:rsid w:val="00A81BE3"/>
    <w:rsid w:val="00A8497D"/>
    <w:rsid w:val="00A914FC"/>
    <w:rsid w:val="00A957F5"/>
    <w:rsid w:val="00AA0385"/>
    <w:rsid w:val="00AE2E78"/>
    <w:rsid w:val="00AE3EA2"/>
    <w:rsid w:val="00AE5B76"/>
    <w:rsid w:val="00B358A8"/>
    <w:rsid w:val="00B36813"/>
    <w:rsid w:val="00B42656"/>
    <w:rsid w:val="00B542AF"/>
    <w:rsid w:val="00B54406"/>
    <w:rsid w:val="00B55617"/>
    <w:rsid w:val="00B619B2"/>
    <w:rsid w:val="00B870A4"/>
    <w:rsid w:val="00BD6135"/>
    <w:rsid w:val="00C02110"/>
    <w:rsid w:val="00C25F7A"/>
    <w:rsid w:val="00C305EF"/>
    <w:rsid w:val="00C61513"/>
    <w:rsid w:val="00CE73F5"/>
    <w:rsid w:val="00D16148"/>
    <w:rsid w:val="00D2369C"/>
    <w:rsid w:val="00D40F7E"/>
    <w:rsid w:val="00D56DB3"/>
    <w:rsid w:val="00DA2683"/>
    <w:rsid w:val="00DC785F"/>
    <w:rsid w:val="00DF6F00"/>
    <w:rsid w:val="00E31479"/>
    <w:rsid w:val="00E516D8"/>
    <w:rsid w:val="00E718E8"/>
    <w:rsid w:val="00E72C27"/>
    <w:rsid w:val="00E86595"/>
    <w:rsid w:val="00EB5128"/>
    <w:rsid w:val="00EC46CB"/>
    <w:rsid w:val="00ED76C6"/>
    <w:rsid w:val="00EE1BEA"/>
    <w:rsid w:val="00EF686E"/>
    <w:rsid w:val="00F07C83"/>
    <w:rsid w:val="00F200FB"/>
    <w:rsid w:val="00F306EF"/>
    <w:rsid w:val="00F35530"/>
    <w:rsid w:val="00F53350"/>
    <w:rsid w:val="00F70192"/>
    <w:rsid w:val="00F76319"/>
    <w:rsid w:val="00F80514"/>
    <w:rsid w:val="00FC265A"/>
    <w:rsid w:val="00FD6D91"/>
    <w:rsid w:val="00FF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21BF"/>
  <w15:chartTrackingRefBased/>
  <w15:docId w15:val="{A8315971-3663-401E-A784-4B77B558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28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8128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C6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E51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C46CB"/>
    <w:pPr>
      <w:ind w:left="720"/>
      <w:contextualSpacing/>
    </w:pPr>
  </w:style>
  <w:style w:type="paragraph" w:styleId="a7">
    <w:name w:val="header"/>
    <w:basedOn w:val="a"/>
    <w:link w:val="a8"/>
    <w:unhideWhenUsed/>
    <w:rsid w:val="000E04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E04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E04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E04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43E57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b">
    <w:name w:val="Strong"/>
    <w:uiPriority w:val="22"/>
    <w:qFormat/>
    <w:rsid w:val="00943E57"/>
    <w:rPr>
      <w:b/>
      <w:bCs/>
    </w:rPr>
  </w:style>
  <w:style w:type="paragraph" w:customStyle="1" w:styleId="ConsPlusTitle">
    <w:name w:val="ConsPlusTitle"/>
    <w:rsid w:val="00C0211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c">
    <w:name w:val="Основной текст_"/>
    <w:basedOn w:val="a0"/>
    <w:link w:val="10"/>
    <w:rsid w:val="003F6B9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c"/>
    <w:rsid w:val="003F6B97"/>
    <w:pPr>
      <w:widowControl w:val="0"/>
      <w:shd w:val="clear" w:color="auto" w:fill="FFFFFF"/>
      <w:spacing w:before="420" w:line="322" w:lineRule="exact"/>
      <w:jc w:val="both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2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6110A-57B4-4F6D-92DE-90917E900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2026-08-10T10:56:00Z</cp:lastPrinted>
  <dcterms:created xsi:type="dcterms:W3CDTF">2026-08-05T05:56:00Z</dcterms:created>
  <dcterms:modified xsi:type="dcterms:W3CDTF">2026-08-10T10:59:00Z</dcterms:modified>
</cp:coreProperties>
</file>