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FE535" w14:textId="77777777" w:rsidR="000C7114" w:rsidRDefault="000C7114" w:rsidP="000C7114">
      <w:pPr>
        <w:suppressAutoHyphens/>
        <w:spacing w:after="0" w:line="240" w:lineRule="auto"/>
        <w:ind w:left="360"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0C7114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 wp14:anchorId="1A7953D7" wp14:editId="3B921308">
            <wp:extent cx="485775" cy="600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78E0BF" w14:textId="4A9734D0" w:rsidR="00391684" w:rsidRPr="00391684" w:rsidRDefault="00391684" w:rsidP="000C7114">
      <w:pPr>
        <w:suppressAutoHyphens/>
        <w:spacing w:after="0" w:line="240" w:lineRule="auto"/>
        <w:ind w:left="360" w:right="267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                                        </w:t>
      </w:r>
    </w:p>
    <w:p w14:paraId="6C0E6E65" w14:textId="77777777" w:rsidR="00C674BE" w:rsidRPr="00C674BE" w:rsidRDefault="00C674BE" w:rsidP="00C674BE">
      <w:pPr>
        <w:suppressAutoHyphens/>
        <w:spacing w:after="60"/>
        <w:jc w:val="center"/>
        <w:outlineLvl w:val="1"/>
        <w:rPr>
          <w:rFonts w:ascii="Arial" w:eastAsia="Times New Roman" w:hAnsi="Arial" w:cs="Arial"/>
          <w:sz w:val="12"/>
          <w:szCs w:val="24"/>
          <w:lang w:eastAsia="ar-SA"/>
        </w:rPr>
      </w:pPr>
    </w:p>
    <w:p w14:paraId="00ADF90E" w14:textId="77777777" w:rsidR="00C674BE" w:rsidRPr="00C674BE" w:rsidRDefault="00C674BE" w:rsidP="00C674BE">
      <w:pPr>
        <w:suppressAutoHyphens/>
        <w:spacing w:after="0"/>
        <w:ind w:left="360"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C674BE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ДУМА АФАНАСЬЕВСКОГО МУНИЦИПАЛЬНОГО ОКРУГА </w:t>
      </w:r>
    </w:p>
    <w:p w14:paraId="2D3831FA" w14:textId="77777777" w:rsidR="00C674BE" w:rsidRPr="00C674BE" w:rsidRDefault="00C674BE" w:rsidP="00C674BE">
      <w:pPr>
        <w:suppressAutoHyphens/>
        <w:spacing w:after="0"/>
        <w:ind w:left="360"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C674BE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КИРОВСКОЙ ОБЛАСТИ</w:t>
      </w:r>
    </w:p>
    <w:p w14:paraId="5FE21DE2" w14:textId="77777777" w:rsidR="00C674BE" w:rsidRPr="00C674BE" w:rsidRDefault="00C674BE" w:rsidP="00C674BE">
      <w:pPr>
        <w:suppressAutoHyphens/>
        <w:spacing w:after="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674B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ПЕРВОГО СОЗЫВА</w:t>
      </w:r>
    </w:p>
    <w:p w14:paraId="00A1592F" w14:textId="77777777" w:rsidR="00C674BE" w:rsidRPr="00C674BE" w:rsidRDefault="00C674BE" w:rsidP="00C674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14:paraId="48E7156C" w14:textId="77777777" w:rsidR="00C674BE" w:rsidRPr="00C674BE" w:rsidRDefault="00C674BE" w:rsidP="00C674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ar-SA"/>
        </w:rPr>
      </w:pPr>
      <w:r w:rsidRPr="00C674BE">
        <w:rPr>
          <w:rFonts w:ascii="Times New Roman" w:eastAsia="Times New Roman" w:hAnsi="Times New Roman" w:cs="Times New Roman"/>
          <w:b/>
          <w:sz w:val="32"/>
          <w:szCs w:val="28"/>
          <w:lang w:eastAsia="ar-SA"/>
        </w:rPr>
        <w:t>Р Е Ш Е Н И Е</w:t>
      </w:r>
    </w:p>
    <w:p w14:paraId="642DB6A9" w14:textId="77777777" w:rsidR="00C674BE" w:rsidRPr="00C674BE" w:rsidRDefault="00C674BE" w:rsidP="00C674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61"/>
        <w:gridCol w:w="2741"/>
        <w:gridCol w:w="2708"/>
        <w:gridCol w:w="2060"/>
      </w:tblGrid>
      <w:tr w:rsidR="00C674BE" w:rsidRPr="00C674BE" w14:paraId="09AEFC56" w14:textId="77777777" w:rsidTr="00DE03D8">
        <w:tc>
          <w:tcPr>
            <w:tcW w:w="2061" w:type="dxa"/>
            <w:tcBorders>
              <w:bottom w:val="single" w:sz="4" w:space="0" w:color="000000"/>
            </w:tcBorders>
            <w:shd w:val="clear" w:color="auto" w:fill="auto"/>
          </w:tcPr>
          <w:p w14:paraId="48C56250" w14:textId="1A0E2F31" w:rsidR="00C674BE" w:rsidRPr="00C674BE" w:rsidRDefault="00C674BE" w:rsidP="00C674B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7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70E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24.06.2026</w:t>
            </w:r>
          </w:p>
        </w:tc>
        <w:tc>
          <w:tcPr>
            <w:tcW w:w="2741" w:type="dxa"/>
            <w:shd w:val="clear" w:color="auto" w:fill="auto"/>
          </w:tcPr>
          <w:p w14:paraId="575966A3" w14:textId="77777777" w:rsidR="00C674BE" w:rsidRPr="00C674BE" w:rsidRDefault="00C674BE" w:rsidP="00C674B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8" w:type="dxa"/>
            <w:shd w:val="clear" w:color="auto" w:fill="auto"/>
          </w:tcPr>
          <w:p w14:paraId="1BC3514F" w14:textId="77777777" w:rsidR="00C674BE" w:rsidRPr="00C674BE" w:rsidRDefault="00C674BE" w:rsidP="00C6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60" w:type="dxa"/>
            <w:tcBorders>
              <w:bottom w:val="single" w:sz="4" w:space="0" w:color="000000"/>
            </w:tcBorders>
            <w:shd w:val="clear" w:color="auto" w:fill="auto"/>
          </w:tcPr>
          <w:p w14:paraId="2F13123A" w14:textId="2E5A3473" w:rsidR="00C674BE" w:rsidRPr="00C674BE" w:rsidRDefault="00470EEE" w:rsidP="00C674B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34/6</w:t>
            </w:r>
          </w:p>
        </w:tc>
      </w:tr>
      <w:tr w:rsidR="00C674BE" w:rsidRPr="00C674BE" w14:paraId="653A2EE3" w14:textId="77777777" w:rsidTr="00DE03D8">
        <w:tc>
          <w:tcPr>
            <w:tcW w:w="2061" w:type="dxa"/>
            <w:tcBorders>
              <w:top w:val="single" w:sz="4" w:space="0" w:color="000000"/>
            </w:tcBorders>
            <w:shd w:val="clear" w:color="auto" w:fill="auto"/>
          </w:tcPr>
          <w:p w14:paraId="19132ABD" w14:textId="77777777" w:rsidR="00C674BE" w:rsidRPr="00C674BE" w:rsidRDefault="00C674BE" w:rsidP="00C674B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9" w:type="dxa"/>
            <w:gridSpan w:val="2"/>
            <w:shd w:val="clear" w:color="auto" w:fill="auto"/>
          </w:tcPr>
          <w:p w14:paraId="0F5B50AE" w14:textId="77777777" w:rsidR="00C674BE" w:rsidRPr="00C674BE" w:rsidRDefault="00C674BE" w:rsidP="00C6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67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C67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Афанасьево</w:t>
            </w:r>
          </w:p>
        </w:tc>
        <w:tc>
          <w:tcPr>
            <w:tcW w:w="2060" w:type="dxa"/>
            <w:tcBorders>
              <w:top w:val="single" w:sz="4" w:space="0" w:color="000000"/>
            </w:tcBorders>
            <w:shd w:val="clear" w:color="auto" w:fill="auto"/>
          </w:tcPr>
          <w:p w14:paraId="3D32E9A5" w14:textId="77777777" w:rsidR="00C674BE" w:rsidRPr="00C674BE" w:rsidRDefault="00C674BE" w:rsidP="00C674B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425B367" w14:textId="77777777" w:rsidR="00C674BE" w:rsidRPr="00C674BE" w:rsidRDefault="00C674BE" w:rsidP="00C674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14:paraId="7B4AC75D" w14:textId="77777777" w:rsidR="00C674BE" w:rsidRDefault="00552952" w:rsidP="00733036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952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</w:t>
      </w:r>
      <w:r>
        <w:rPr>
          <w:rFonts w:ascii="Times New Roman" w:hAnsi="Times New Roman" w:cs="Times New Roman"/>
          <w:b/>
          <w:sz w:val="28"/>
          <w:szCs w:val="28"/>
        </w:rPr>
        <w:t>автомобильных</w:t>
      </w:r>
      <w:r w:rsidRPr="00552952">
        <w:rPr>
          <w:rFonts w:ascii="Times New Roman" w:hAnsi="Times New Roman" w:cs="Times New Roman"/>
          <w:b/>
          <w:sz w:val="28"/>
          <w:szCs w:val="28"/>
        </w:rPr>
        <w:t xml:space="preserve"> дорог </w:t>
      </w:r>
    </w:p>
    <w:p w14:paraId="556935C9" w14:textId="77777777" w:rsidR="00C674BE" w:rsidRDefault="00552952" w:rsidP="00733036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952">
        <w:rPr>
          <w:rFonts w:ascii="Times New Roman" w:hAnsi="Times New Roman" w:cs="Times New Roman"/>
          <w:b/>
          <w:sz w:val="28"/>
          <w:szCs w:val="28"/>
        </w:rPr>
        <w:t>общего пользования местного значения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4F95E59" w14:textId="6C17501C" w:rsidR="00733036" w:rsidRPr="00552952" w:rsidRDefault="00552952" w:rsidP="00733036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Афанасьевского муниципального округа</w:t>
      </w:r>
    </w:p>
    <w:p w14:paraId="4DA566A8" w14:textId="77777777" w:rsidR="00733036" w:rsidRPr="00C674BE" w:rsidRDefault="00733036" w:rsidP="00733036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5D600B34" w14:textId="6B5D3B71" w:rsidR="00552952" w:rsidRPr="00552952" w:rsidRDefault="00F500EE" w:rsidP="005529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25A17" w:rsidRPr="0055295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</w:t>
      </w:r>
      <w:r w:rsidR="00125A17" w:rsidRPr="003A3524">
        <w:rPr>
          <w:rFonts w:ascii="Times New Roman" w:hAnsi="Times New Roman" w:cs="Times New Roman"/>
          <w:sz w:val="28"/>
          <w:szCs w:val="28"/>
        </w:rPr>
        <w:t xml:space="preserve">законами </w:t>
      </w:r>
      <w:r w:rsidR="003A3524" w:rsidRPr="003A3524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125A17" w:rsidRPr="003A3524">
        <w:rPr>
          <w:rFonts w:ascii="Times New Roman" w:hAnsi="Times New Roman" w:cs="Times New Roman"/>
          <w:sz w:val="28"/>
          <w:szCs w:val="28"/>
        </w:rPr>
        <w:t xml:space="preserve">, от 08.11.2007 № 257-ФЗ «Об автомобильных </w:t>
      </w:r>
      <w:r w:rsidR="005C6979" w:rsidRPr="003A3524">
        <w:rPr>
          <w:rFonts w:ascii="Times New Roman" w:hAnsi="Times New Roman" w:cs="Times New Roman"/>
          <w:sz w:val="28"/>
          <w:szCs w:val="28"/>
        </w:rPr>
        <w:t>дорогах</w:t>
      </w:r>
      <w:r w:rsidR="005C6979" w:rsidRPr="00552952">
        <w:rPr>
          <w:rFonts w:ascii="Times New Roman" w:hAnsi="Times New Roman" w:cs="Times New Roman"/>
          <w:sz w:val="28"/>
          <w:szCs w:val="28"/>
        </w:rPr>
        <w:t xml:space="preserve"> </w:t>
      </w:r>
      <w:r w:rsidR="00C06D6A" w:rsidRPr="00552952">
        <w:rPr>
          <w:rFonts w:ascii="Times New Roman" w:hAnsi="Times New Roman" w:cs="Times New Roman"/>
          <w:sz w:val="28"/>
          <w:szCs w:val="28"/>
        </w:rPr>
        <w:t xml:space="preserve">и </w:t>
      </w:r>
      <w:r w:rsidR="000E1FAF" w:rsidRPr="00552952">
        <w:rPr>
          <w:rFonts w:ascii="Times New Roman" w:hAnsi="Times New Roman" w:cs="Times New Roman"/>
          <w:sz w:val="28"/>
          <w:szCs w:val="28"/>
        </w:rPr>
        <w:t xml:space="preserve">о дорожной деятельности в </w:t>
      </w:r>
      <w:r w:rsidR="00125A17" w:rsidRPr="00552952">
        <w:rPr>
          <w:rFonts w:ascii="Times New Roman" w:hAnsi="Times New Roman" w:cs="Times New Roman"/>
          <w:sz w:val="28"/>
          <w:szCs w:val="28"/>
        </w:rPr>
        <w:t xml:space="preserve">Российской Федерации и о внесении изменений в отдельные законодательные акты Российской Федерации»», Уставом муниципального образования Афанасьевский муниципальный </w:t>
      </w:r>
      <w:r w:rsidR="00552952" w:rsidRPr="00552952">
        <w:rPr>
          <w:rFonts w:ascii="Times New Roman" w:hAnsi="Times New Roman" w:cs="Times New Roman"/>
          <w:sz w:val="28"/>
          <w:szCs w:val="28"/>
        </w:rPr>
        <w:t>округ</w:t>
      </w:r>
      <w:r w:rsidR="00125A17" w:rsidRPr="00552952">
        <w:rPr>
          <w:rFonts w:ascii="Times New Roman" w:hAnsi="Times New Roman" w:cs="Times New Roman"/>
          <w:sz w:val="28"/>
          <w:szCs w:val="28"/>
        </w:rPr>
        <w:t xml:space="preserve"> Кировской области, </w:t>
      </w:r>
      <w:r w:rsidR="00552952" w:rsidRPr="00552952">
        <w:rPr>
          <w:rFonts w:ascii="Times New Roman" w:hAnsi="Times New Roman" w:cs="Times New Roman"/>
          <w:sz w:val="28"/>
          <w:szCs w:val="28"/>
        </w:rPr>
        <w:t xml:space="preserve">Дума Афанасьевского муниципального округа РЕШИЛА: </w:t>
      </w:r>
    </w:p>
    <w:p w14:paraId="489AB15E" w14:textId="154FD2F4" w:rsidR="00552952" w:rsidRDefault="000D1CC0" w:rsidP="005B2E19">
      <w:pPr>
        <w:tabs>
          <w:tab w:val="left" w:pos="123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952">
        <w:rPr>
          <w:rFonts w:ascii="Times New Roman" w:hAnsi="Times New Roman" w:cs="Times New Roman"/>
          <w:sz w:val="28"/>
          <w:szCs w:val="28"/>
        </w:rPr>
        <w:t xml:space="preserve">1. </w:t>
      </w:r>
      <w:r w:rsidR="00552952">
        <w:rPr>
          <w:rFonts w:ascii="Times New Roman" w:hAnsi="Times New Roman" w:cs="Times New Roman"/>
          <w:sz w:val="28"/>
          <w:szCs w:val="28"/>
        </w:rPr>
        <w:t>Утвердить перечень</w:t>
      </w:r>
      <w:r w:rsidR="00552952" w:rsidRPr="00552952">
        <w:rPr>
          <w:rFonts w:ascii="Times New Roman" w:hAnsi="Times New Roman" w:cs="Times New Roman"/>
          <w:sz w:val="28"/>
          <w:szCs w:val="28"/>
        </w:rPr>
        <w:t xml:space="preserve"> автомобильных дорог общего пользования местного значения</w:t>
      </w:r>
      <w:r w:rsidR="00552952">
        <w:rPr>
          <w:rFonts w:ascii="Times New Roman" w:hAnsi="Times New Roman" w:cs="Times New Roman"/>
          <w:sz w:val="28"/>
          <w:szCs w:val="28"/>
        </w:rPr>
        <w:t xml:space="preserve"> </w:t>
      </w:r>
      <w:r w:rsidR="00DC12BA">
        <w:rPr>
          <w:rFonts w:ascii="Times New Roman" w:hAnsi="Times New Roman" w:cs="Times New Roman"/>
          <w:sz w:val="28"/>
          <w:szCs w:val="28"/>
        </w:rPr>
        <w:t xml:space="preserve">вне границ населенных пунктов на территории </w:t>
      </w:r>
      <w:r w:rsidR="00552952">
        <w:rPr>
          <w:rFonts w:ascii="Times New Roman" w:hAnsi="Times New Roman" w:cs="Times New Roman"/>
          <w:sz w:val="28"/>
          <w:szCs w:val="28"/>
        </w:rPr>
        <w:t>Афанасьевского муниципального округа согласно Приложению № 1.</w:t>
      </w:r>
    </w:p>
    <w:p w14:paraId="325CA412" w14:textId="30C33A7E" w:rsidR="00DC12BA" w:rsidRDefault="00DC12BA" w:rsidP="005B2E19">
      <w:pPr>
        <w:tabs>
          <w:tab w:val="left" w:pos="123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перечень</w:t>
      </w:r>
      <w:r w:rsidRPr="005529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улично-дорожной сети на территории Афанасьевского муниципального округа согласно Приложению № 2.</w:t>
      </w:r>
    </w:p>
    <w:p w14:paraId="71933711" w14:textId="2E7ACB9B" w:rsidR="005B2E19" w:rsidRDefault="00DC12BA" w:rsidP="005B2E19">
      <w:pPr>
        <w:tabs>
          <w:tab w:val="left" w:pos="123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B2E19">
        <w:rPr>
          <w:rFonts w:ascii="Times New Roman" w:hAnsi="Times New Roman" w:cs="Times New Roman"/>
          <w:sz w:val="28"/>
          <w:szCs w:val="28"/>
        </w:rPr>
        <w:t xml:space="preserve">. Признать утратившими силу решения </w:t>
      </w:r>
      <w:r>
        <w:rPr>
          <w:rFonts w:ascii="Times New Roman" w:hAnsi="Times New Roman" w:cs="Times New Roman"/>
          <w:sz w:val="28"/>
          <w:szCs w:val="28"/>
        </w:rPr>
        <w:t xml:space="preserve">Думы </w:t>
      </w:r>
      <w:r w:rsidR="005B2E19">
        <w:rPr>
          <w:rFonts w:ascii="Times New Roman" w:hAnsi="Times New Roman" w:cs="Times New Roman"/>
          <w:sz w:val="28"/>
          <w:szCs w:val="28"/>
        </w:rPr>
        <w:t>Афанасьевск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5B2E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B2E19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14:paraId="37B471CD" w14:textId="7B9C3C0C" w:rsidR="005B2E19" w:rsidRDefault="00DC12BA" w:rsidP="005B2E19">
      <w:pPr>
        <w:tabs>
          <w:tab w:val="left" w:pos="123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5B2E19">
        <w:rPr>
          <w:rFonts w:ascii="Times New Roman" w:hAnsi="Times New Roman" w:cs="Times New Roman"/>
          <w:sz w:val="28"/>
          <w:szCs w:val="28"/>
        </w:rPr>
        <w:t xml:space="preserve">.1. От </w:t>
      </w:r>
      <w:r>
        <w:rPr>
          <w:rFonts w:ascii="Times New Roman" w:hAnsi="Times New Roman" w:cs="Times New Roman"/>
          <w:sz w:val="28"/>
          <w:szCs w:val="28"/>
        </w:rPr>
        <w:t>08</w:t>
      </w:r>
      <w:r w:rsidR="005B2E1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B2E1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B2E19">
        <w:rPr>
          <w:rFonts w:ascii="Times New Roman" w:hAnsi="Times New Roman" w:cs="Times New Roman"/>
          <w:sz w:val="28"/>
          <w:szCs w:val="28"/>
        </w:rPr>
        <w:t xml:space="preserve">3 № </w:t>
      </w:r>
      <w:r>
        <w:rPr>
          <w:rFonts w:ascii="Times New Roman" w:hAnsi="Times New Roman" w:cs="Times New Roman"/>
          <w:sz w:val="28"/>
          <w:szCs w:val="28"/>
        </w:rPr>
        <w:t>7</w:t>
      </w:r>
      <w:r w:rsidR="005B2E19">
        <w:rPr>
          <w:rFonts w:ascii="Times New Roman" w:hAnsi="Times New Roman" w:cs="Times New Roman"/>
          <w:sz w:val="28"/>
          <w:szCs w:val="28"/>
        </w:rPr>
        <w:t>/12 «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DC12BA">
        <w:rPr>
          <w:rFonts w:ascii="Times New Roman" w:hAnsi="Times New Roman" w:cs="Times New Roman"/>
          <w:bCs/>
          <w:sz w:val="28"/>
          <w:szCs w:val="28"/>
        </w:rPr>
        <w:t>утверждении перечня автомобильных дорог общего пользования местного значения Афанасьевского муниципального округа</w:t>
      </w:r>
      <w:r w:rsidR="005B2E19">
        <w:rPr>
          <w:rFonts w:ascii="Times New Roman" w:hAnsi="Times New Roman" w:cs="Times New Roman"/>
          <w:sz w:val="28"/>
          <w:szCs w:val="28"/>
        </w:rPr>
        <w:t>».</w:t>
      </w:r>
    </w:p>
    <w:p w14:paraId="207E8B3C" w14:textId="6F6B94E8" w:rsidR="005B2E19" w:rsidRDefault="00DC12BA" w:rsidP="005B2E19">
      <w:pPr>
        <w:tabs>
          <w:tab w:val="left" w:pos="123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B2E19">
        <w:rPr>
          <w:rFonts w:ascii="Times New Roman" w:hAnsi="Times New Roman" w:cs="Times New Roman"/>
          <w:sz w:val="28"/>
          <w:szCs w:val="28"/>
        </w:rPr>
        <w:t xml:space="preserve">.2. От </w:t>
      </w:r>
      <w:r>
        <w:rPr>
          <w:rFonts w:ascii="Times New Roman" w:hAnsi="Times New Roman" w:cs="Times New Roman"/>
          <w:sz w:val="28"/>
          <w:szCs w:val="28"/>
        </w:rPr>
        <w:t>23</w:t>
      </w:r>
      <w:r w:rsidR="005B2E1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5B2E1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24</w:t>
      </w:r>
      <w:r w:rsidR="005B2E19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9</w:t>
      </w:r>
      <w:r w:rsidR="005B2E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5B2E19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</w:t>
      </w:r>
      <w:r>
        <w:rPr>
          <w:rFonts w:ascii="Times New Roman" w:hAnsi="Times New Roman" w:cs="Times New Roman"/>
          <w:sz w:val="28"/>
          <w:szCs w:val="28"/>
        </w:rPr>
        <w:t xml:space="preserve">Думы </w:t>
      </w:r>
      <w:r w:rsidR="005B2E19">
        <w:rPr>
          <w:rFonts w:ascii="Times New Roman" w:hAnsi="Times New Roman" w:cs="Times New Roman"/>
          <w:sz w:val="28"/>
          <w:szCs w:val="28"/>
        </w:rPr>
        <w:t>Афанасьевско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5B2E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B2E19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08</w:t>
      </w:r>
      <w:r w:rsidR="005B2E1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B2E1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B2E19">
        <w:rPr>
          <w:rFonts w:ascii="Times New Roman" w:hAnsi="Times New Roman" w:cs="Times New Roman"/>
          <w:sz w:val="28"/>
          <w:szCs w:val="28"/>
        </w:rPr>
        <w:t xml:space="preserve">3 № </w:t>
      </w:r>
      <w:r>
        <w:rPr>
          <w:rFonts w:ascii="Times New Roman" w:hAnsi="Times New Roman" w:cs="Times New Roman"/>
          <w:sz w:val="28"/>
          <w:szCs w:val="28"/>
        </w:rPr>
        <w:t>7</w:t>
      </w:r>
      <w:r w:rsidR="005B2E19">
        <w:rPr>
          <w:rFonts w:ascii="Times New Roman" w:hAnsi="Times New Roman" w:cs="Times New Roman"/>
          <w:sz w:val="28"/>
          <w:szCs w:val="28"/>
        </w:rPr>
        <w:t>/12».</w:t>
      </w:r>
    </w:p>
    <w:p w14:paraId="31B03465" w14:textId="2A3705F9" w:rsidR="00F87233" w:rsidRDefault="005B2E19" w:rsidP="00F87233">
      <w:pPr>
        <w:tabs>
          <w:tab w:val="left" w:pos="123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От </w:t>
      </w:r>
      <w:r w:rsidR="00DC12BA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DC12B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DC12B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C12B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7/</w:t>
      </w:r>
      <w:r w:rsidR="00DC12B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12BA">
        <w:rPr>
          <w:rFonts w:ascii="Times New Roman" w:hAnsi="Times New Roman" w:cs="Times New Roman"/>
          <w:sz w:val="28"/>
          <w:szCs w:val="28"/>
        </w:rPr>
        <w:t>«О внесении изменений в решение Думы Афанасьевского муниципального округа от 08.02.2023 № 7/12».</w:t>
      </w:r>
    </w:p>
    <w:p w14:paraId="4FD6D7FD" w14:textId="5EC17D49" w:rsidR="00F87233" w:rsidRPr="003A3524" w:rsidRDefault="005B2E19" w:rsidP="00F87233">
      <w:pPr>
        <w:tabs>
          <w:tab w:val="left" w:pos="123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233">
        <w:rPr>
          <w:rFonts w:ascii="Times New Roman" w:hAnsi="Times New Roman" w:cs="Times New Roman"/>
          <w:sz w:val="28"/>
          <w:szCs w:val="28"/>
        </w:rPr>
        <w:t>3</w:t>
      </w:r>
      <w:r w:rsidR="000D1CC0" w:rsidRPr="00F87233">
        <w:rPr>
          <w:rFonts w:ascii="Times New Roman" w:hAnsi="Times New Roman" w:cs="Times New Roman"/>
          <w:sz w:val="28"/>
          <w:szCs w:val="28"/>
        </w:rPr>
        <w:t xml:space="preserve">. </w:t>
      </w:r>
      <w:r w:rsidR="00567790" w:rsidRPr="00F87233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F5268B" w:rsidRPr="00F87233">
        <w:rPr>
          <w:rFonts w:ascii="Times New Roman" w:hAnsi="Times New Roman" w:cs="Times New Roman"/>
          <w:sz w:val="28"/>
          <w:szCs w:val="28"/>
        </w:rPr>
        <w:t xml:space="preserve">вступает </w:t>
      </w:r>
      <w:r w:rsidR="00F87233" w:rsidRPr="00F87233">
        <w:rPr>
          <w:rFonts w:ascii="Times New Roman" w:hAnsi="Times New Roman" w:cs="Times New Roman"/>
          <w:sz w:val="28"/>
          <w:szCs w:val="28"/>
        </w:rPr>
        <w:t xml:space="preserve">в силу </w:t>
      </w:r>
      <w:r w:rsidR="00443C07">
        <w:rPr>
          <w:rFonts w:ascii="Times New Roman" w:hAnsi="Times New Roman" w:cs="Times New Roman"/>
          <w:sz w:val="28"/>
          <w:szCs w:val="28"/>
        </w:rPr>
        <w:t xml:space="preserve">с момента его официального опубликования </w:t>
      </w:r>
      <w:r w:rsidR="003A3524" w:rsidRPr="003A3524">
        <w:rPr>
          <w:rFonts w:ascii="Times New Roman" w:hAnsi="Times New Roman" w:cs="Times New Roman"/>
          <w:sz w:val="28"/>
          <w:szCs w:val="28"/>
        </w:rPr>
        <w:t>и распространяется на правоотношения, возникшие с 01.01.202</w:t>
      </w:r>
      <w:r w:rsidR="003A3524">
        <w:rPr>
          <w:rFonts w:ascii="Times New Roman" w:hAnsi="Times New Roman" w:cs="Times New Roman"/>
          <w:sz w:val="28"/>
          <w:szCs w:val="28"/>
        </w:rPr>
        <w:t>7</w:t>
      </w:r>
      <w:r w:rsidR="00F87233" w:rsidRPr="003A3524">
        <w:rPr>
          <w:rFonts w:ascii="Times New Roman" w:hAnsi="Times New Roman" w:cs="Times New Roman"/>
          <w:sz w:val="28"/>
          <w:szCs w:val="28"/>
        </w:rPr>
        <w:t>.</w:t>
      </w:r>
    </w:p>
    <w:p w14:paraId="0028E1D3" w14:textId="77777777" w:rsidR="000C7114" w:rsidRPr="000C7114" w:rsidRDefault="000C7114" w:rsidP="00F5268B">
      <w:pPr>
        <w:spacing w:after="0"/>
        <w:jc w:val="both"/>
        <w:rPr>
          <w:rFonts w:ascii="Times New Roman" w:eastAsia="Times New Roman" w:hAnsi="Times New Roman" w:cs="Times New Roman"/>
          <w:sz w:val="72"/>
          <w:szCs w:val="28"/>
          <w:lang w:eastAsia="ru-RU"/>
        </w:rPr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80"/>
        <w:gridCol w:w="3060"/>
      </w:tblGrid>
      <w:tr w:rsidR="00552952" w:rsidRPr="000C7114" w14:paraId="57BF01A5" w14:textId="77777777" w:rsidTr="00DD1268">
        <w:trPr>
          <w:trHeight w:val="1583"/>
        </w:trPr>
        <w:tc>
          <w:tcPr>
            <w:tcW w:w="6480" w:type="dxa"/>
          </w:tcPr>
          <w:p w14:paraId="3B6C181F" w14:textId="77777777" w:rsidR="00552952" w:rsidRPr="00552952" w:rsidRDefault="00552952" w:rsidP="00DD126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  <w:lang w:eastAsia="ar-SA"/>
              </w:rPr>
            </w:pPr>
            <w:r w:rsidRPr="00552952">
              <w:rPr>
                <w:rFonts w:ascii="Times New Roman" w:hAnsi="Times New Roman" w:cs="Times New Roman"/>
                <w:sz w:val="28"/>
                <w:szCs w:val="20"/>
                <w:lang w:eastAsia="ar-SA"/>
              </w:rPr>
              <w:t>Председатель Думы Афанасьевского</w:t>
            </w:r>
          </w:p>
          <w:p w14:paraId="3CE62725" w14:textId="77777777" w:rsidR="00552952" w:rsidRPr="00552952" w:rsidRDefault="00552952" w:rsidP="00DD126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  <w:lang w:eastAsia="ar-SA"/>
              </w:rPr>
            </w:pPr>
            <w:r w:rsidRPr="00552952">
              <w:rPr>
                <w:rFonts w:ascii="Times New Roman" w:hAnsi="Times New Roman" w:cs="Times New Roman"/>
                <w:sz w:val="28"/>
                <w:szCs w:val="20"/>
                <w:lang w:eastAsia="ar-SA"/>
              </w:rPr>
              <w:t xml:space="preserve">муниципального округа      </w:t>
            </w:r>
          </w:p>
          <w:p w14:paraId="64787C0C" w14:textId="77777777" w:rsidR="00552952" w:rsidRPr="00552952" w:rsidRDefault="00552952" w:rsidP="00DD126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  <w:lang w:eastAsia="ar-SA"/>
              </w:rPr>
            </w:pPr>
          </w:p>
          <w:p w14:paraId="5AB71948" w14:textId="77777777" w:rsidR="00C674BE" w:rsidRDefault="00552952" w:rsidP="00DD126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  <w:lang w:eastAsia="ar-SA"/>
              </w:rPr>
            </w:pPr>
            <w:r w:rsidRPr="00552952">
              <w:rPr>
                <w:rFonts w:ascii="Times New Roman" w:hAnsi="Times New Roman" w:cs="Times New Roman"/>
                <w:sz w:val="28"/>
                <w:szCs w:val="20"/>
                <w:lang w:eastAsia="ar-SA"/>
              </w:rPr>
              <w:t xml:space="preserve">Глава Афанасьевского </w:t>
            </w:r>
          </w:p>
          <w:p w14:paraId="7D3BCEBE" w14:textId="36684F4D" w:rsidR="00552952" w:rsidRPr="00552952" w:rsidRDefault="00552952" w:rsidP="00DD126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  <w:lang w:eastAsia="ar-SA"/>
              </w:rPr>
            </w:pPr>
            <w:r w:rsidRPr="00552952">
              <w:rPr>
                <w:rFonts w:ascii="Times New Roman" w:hAnsi="Times New Roman" w:cs="Times New Roman"/>
                <w:sz w:val="28"/>
                <w:szCs w:val="20"/>
                <w:lang w:eastAsia="ar-SA"/>
              </w:rPr>
              <w:t xml:space="preserve">муниципального округа  </w:t>
            </w:r>
          </w:p>
        </w:tc>
        <w:tc>
          <w:tcPr>
            <w:tcW w:w="3060" w:type="dxa"/>
          </w:tcPr>
          <w:p w14:paraId="3ECED37E" w14:textId="77777777" w:rsidR="00DD1268" w:rsidRDefault="00552952" w:rsidP="00DD126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eastAsia="ar-SA"/>
              </w:rPr>
              <w:t xml:space="preserve">       </w:t>
            </w:r>
          </w:p>
          <w:p w14:paraId="7A774EEC" w14:textId="0106D0B4" w:rsidR="00552952" w:rsidRPr="00552952" w:rsidRDefault="00552952" w:rsidP="00470EE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  <w:lang w:eastAsia="ar-SA"/>
              </w:rPr>
            </w:pPr>
            <w:r w:rsidRPr="00552952">
              <w:rPr>
                <w:rFonts w:ascii="Times New Roman" w:hAnsi="Times New Roman" w:cs="Times New Roman"/>
                <w:sz w:val="28"/>
                <w:szCs w:val="20"/>
                <w:lang w:eastAsia="ar-SA"/>
              </w:rPr>
              <w:t>В.Н. Харина</w:t>
            </w:r>
          </w:p>
          <w:p w14:paraId="07B0AC95" w14:textId="77777777" w:rsidR="00C674BE" w:rsidRDefault="00C674BE" w:rsidP="00DD1268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0"/>
                <w:lang w:eastAsia="ar-SA"/>
              </w:rPr>
            </w:pPr>
          </w:p>
          <w:p w14:paraId="2BCCEB6A" w14:textId="77777777" w:rsidR="00470EEE" w:rsidRDefault="00470EEE" w:rsidP="00DD1268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  <w:lang w:eastAsia="ar-SA"/>
              </w:rPr>
            </w:pPr>
          </w:p>
          <w:p w14:paraId="67EBAFAA" w14:textId="4AAEB7C5" w:rsidR="00552952" w:rsidRPr="00DD1268" w:rsidRDefault="00DD1268" w:rsidP="00DD1268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="00552952" w:rsidRPr="00552952">
              <w:rPr>
                <w:rFonts w:ascii="Times New Roman" w:hAnsi="Times New Roman" w:cs="Times New Roman"/>
                <w:sz w:val="28"/>
                <w:szCs w:val="20"/>
                <w:lang w:eastAsia="ar-SA"/>
              </w:rPr>
              <w:t>Е.М. Белёв</w:t>
            </w:r>
            <w:r>
              <w:rPr>
                <w:rFonts w:ascii="Times New Roman" w:hAnsi="Times New Roman" w:cs="Times New Roman"/>
                <w:sz w:val="28"/>
                <w:szCs w:val="20"/>
                <w:lang w:eastAsia="ar-SA"/>
              </w:rPr>
              <w:t>а</w:t>
            </w:r>
          </w:p>
        </w:tc>
      </w:tr>
    </w:tbl>
    <w:p w14:paraId="5C803861" w14:textId="559AF62B" w:rsidR="000C7114" w:rsidRPr="000C7114" w:rsidRDefault="000C7114" w:rsidP="000C71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FFCB7D" w14:textId="77777777" w:rsidR="000C7114" w:rsidRDefault="000C7114" w:rsidP="000C7114">
      <w:pPr>
        <w:rPr>
          <w:rFonts w:ascii="Times New Roman" w:hAnsi="Times New Roman" w:cs="Times New Roman"/>
          <w:sz w:val="28"/>
          <w:szCs w:val="28"/>
        </w:rPr>
      </w:pPr>
      <w:r w:rsidRPr="000C71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</w:t>
      </w:r>
    </w:p>
    <w:p w14:paraId="192E439E" w14:textId="77777777" w:rsidR="000C7114" w:rsidRDefault="000C7114" w:rsidP="000D1CC0">
      <w:pPr>
        <w:rPr>
          <w:rFonts w:ascii="Times New Roman" w:hAnsi="Times New Roman" w:cs="Times New Roman"/>
          <w:sz w:val="28"/>
          <w:szCs w:val="28"/>
        </w:rPr>
      </w:pPr>
    </w:p>
    <w:p w14:paraId="1EE4C9A2" w14:textId="77777777" w:rsidR="000C7114" w:rsidRDefault="000C7114" w:rsidP="000D1CC0">
      <w:pPr>
        <w:rPr>
          <w:rFonts w:ascii="Times New Roman" w:hAnsi="Times New Roman" w:cs="Times New Roman"/>
          <w:sz w:val="28"/>
          <w:szCs w:val="28"/>
        </w:rPr>
      </w:pPr>
    </w:p>
    <w:p w14:paraId="4A181F65" w14:textId="77777777" w:rsidR="000C7114" w:rsidRDefault="000C7114" w:rsidP="000D1CC0">
      <w:pPr>
        <w:rPr>
          <w:rFonts w:ascii="Times New Roman" w:hAnsi="Times New Roman" w:cs="Times New Roman"/>
          <w:sz w:val="28"/>
          <w:szCs w:val="28"/>
        </w:rPr>
      </w:pPr>
    </w:p>
    <w:sectPr w:rsidR="000C7114" w:rsidSect="000C7114">
      <w:footerReference w:type="default" r:id="rId9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0D2DA2" w14:textId="77777777" w:rsidR="002B0FF7" w:rsidRDefault="002B0FF7" w:rsidP="000C7114">
      <w:pPr>
        <w:spacing w:after="0" w:line="240" w:lineRule="auto"/>
      </w:pPr>
      <w:r>
        <w:separator/>
      </w:r>
    </w:p>
  </w:endnote>
  <w:endnote w:type="continuationSeparator" w:id="0">
    <w:p w14:paraId="26F81857" w14:textId="77777777" w:rsidR="002B0FF7" w:rsidRDefault="002B0FF7" w:rsidP="000C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F0B9D" w14:textId="77777777" w:rsidR="000C7114" w:rsidRDefault="000C7114">
    <w:pPr>
      <w:pStyle w:val="a6"/>
    </w:pPr>
  </w:p>
  <w:p w14:paraId="5A6D6019" w14:textId="77777777" w:rsidR="000C7114" w:rsidRDefault="000C71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D77EF" w14:textId="77777777" w:rsidR="002B0FF7" w:rsidRDefault="002B0FF7" w:rsidP="000C7114">
      <w:pPr>
        <w:spacing w:after="0" w:line="240" w:lineRule="auto"/>
      </w:pPr>
      <w:r>
        <w:separator/>
      </w:r>
    </w:p>
  </w:footnote>
  <w:footnote w:type="continuationSeparator" w:id="0">
    <w:p w14:paraId="35F135DA" w14:textId="77777777" w:rsidR="002B0FF7" w:rsidRDefault="002B0FF7" w:rsidP="000C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859C8"/>
    <w:multiLevelType w:val="multilevel"/>
    <w:tmpl w:val="3F9000C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CA3"/>
    <w:rsid w:val="000A41B9"/>
    <w:rsid w:val="000C7114"/>
    <w:rsid w:val="000D1CC0"/>
    <w:rsid w:val="000E1228"/>
    <w:rsid w:val="000E1FAF"/>
    <w:rsid w:val="00106C46"/>
    <w:rsid w:val="001225B6"/>
    <w:rsid w:val="00125A17"/>
    <w:rsid w:val="001368B3"/>
    <w:rsid w:val="001B7174"/>
    <w:rsid w:val="00243E03"/>
    <w:rsid w:val="002656E2"/>
    <w:rsid w:val="002B0FF7"/>
    <w:rsid w:val="002E31A2"/>
    <w:rsid w:val="00323E49"/>
    <w:rsid w:val="0033602F"/>
    <w:rsid w:val="0033686D"/>
    <w:rsid w:val="003656F1"/>
    <w:rsid w:val="00370D4F"/>
    <w:rsid w:val="00384728"/>
    <w:rsid w:val="00391684"/>
    <w:rsid w:val="003A3524"/>
    <w:rsid w:val="003A5E8A"/>
    <w:rsid w:val="004066FB"/>
    <w:rsid w:val="00443C07"/>
    <w:rsid w:val="00460EFD"/>
    <w:rsid w:val="0046459E"/>
    <w:rsid w:val="00470EEE"/>
    <w:rsid w:val="00487F4F"/>
    <w:rsid w:val="005114E9"/>
    <w:rsid w:val="005135B8"/>
    <w:rsid w:val="00552952"/>
    <w:rsid w:val="00567790"/>
    <w:rsid w:val="005B2E19"/>
    <w:rsid w:val="005C6979"/>
    <w:rsid w:val="005D5293"/>
    <w:rsid w:val="0061204C"/>
    <w:rsid w:val="00647081"/>
    <w:rsid w:val="00662897"/>
    <w:rsid w:val="006651B7"/>
    <w:rsid w:val="00676221"/>
    <w:rsid w:val="006F5CC4"/>
    <w:rsid w:val="00701EB5"/>
    <w:rsid w:val="00706814"/>
    <w:rsid w:val="00713BAC"/>
    <w:rsid w:val="00733036"/>
    <w:rsid w:val="00742313"/>
    <w:rsid w:val="007577D2"/>
    <w:rsid w:val="00767726"/>
    <w:rsid w:val="00774FD2"/>
    <w:rsid w:val="007C6DF5"/>
    <w:rsid w:val="00821B9B"/>
    <w:rsid w:val="00837083"/>
    <w:rsid w:val="00844ABF"/>
    <w:rsid w:val="00863CA3"/>
    <w:rsid w:val="00902220"/>
    <w:rsid w:val="0097297D"/>
    <w:rsid w:val="00982FD6"/>
    <w:rsid w:val="009B6065"/>
    <w:rsid w:val="00A04668"/>
    <w:rsid w:val="00A97662"/>
    <w:rsid w:val="00AB6D65"/>
    <w:rsid w:val="00AE7702"/>
    <w:rsid w:val="00AF4D90"/>
    <w:rsid w:val="00B253B5"/>
    <w:rsid w:val="00B82021"/>
    <w:rsid w:val="00BB13D0"/>
    <w:rsid w:val="00BB70FF"/>
    <w:rsid w:val="00BC78DC"/>
    <w:rsid w:val="00C04D0E"/>
    <w:rsid w:val="00C06D6A"/>
    <w:rsid w:val="00C331CE"/>
    <w:rsid w:val="00C41E2C"/>
    <w:rsid w:val="00C674BE"/>
    <w:rsid w:val="00C825B6"/>
    <w:rsid w:val="00C87157"/>
    <w:rsid w:val="00CA62C8"/>
    <w:rsid w:val="00CC7A5E"/>
    <w:rsid w:val="00CE2BB1"/>
    <w:rsid w:val="00CF1B7C"/>
    <w:rsid w:val="00D76BF8"/>
    <w:rsid w:val="00D931AE"/>
    <w:rsid w:val="00DA7A97"/>
    <w:rsid w:val="00DB7338"/>
    <w:rsid w:val="00DC12BA"/>
    <w:rsid w:val="00DD1268"/>
    <w:rsid w:val="00DF765E"/>
    <w:rsid w:val="00E1142E"/>
    <w:rsid w:val="00E1261B"/>
    <w:rsid w:val="00E45C05"/>
    <w:rsid w:val="00E50AE8"/>
    <w:rsid w:val="00E55745"/>
    <w:rsid w:val="00E65A7B"/>
    <w:rsid w:val="00E7260A"/>
    <w:rsid w:val="00EE410C"/>
    <w:rsid w:val="00F4077E"/>
    <w:rsid w:val="00F500EE"/>
    <w:rsid w:val="00F5268B"/>
    <w:rsid w:val="00F65FF6"/>
    <w:rsid w:val="00F732EB"/>
    <w:rsid w:val="00F75D2A"/>
    <w:rsid w:val="00F87233"/>
    <w:rsid w:val="00F93235"/>
    <w:rsid w:val="00FE2234"/>
    <w:rsid w:val="00FE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153AAD"/>
  <w15:docId w15:val="{776E2A14-7279-4821-8B08-F4C496CF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63CA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5114E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Знак"/>
    <w:basedOn w:val="a"/>
    <w:rsid w:val="000C711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0C7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7114"/>
  </w:style>
  <w:style w:type="paragraph" w:styleId="a6">
    <w:name w:val="footer"/>
    <w:basedOn w:val="a"/>
    <w:link w:val="a7"/>
    <w:uiPriority w:val="99"/>
    <w:unhideWhenUsed/>
    <w:rsid w:val="000C7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7114"/>
  </w:style>
  <w:style w:type="paragraph" w:styleId="a8">
    <w:name w:val="Balloon Text"/>
    <w:basedOn w:val="a"/>
    <w:link w:val="a9"/>
    <w:uiPriority w:val="99"/>
    <w:semiHidden/>
    <w:unhideWhenUsed/>
    <w:rsid w:val="00733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33036"/>
    <w:rPr>
      <w:rFonts w:ascii="Segoe UI" w:hAnsi="Segoe UI" w:cs="Segoe UI"/>
      <w:sz w:val="18"/>
      <w:szCs w:val="18"/>
    </w:rPr>
  </w:style>
  <w:style w:type="paragraph" w:customStyle="1" w:styleId="aa">
    <w:name w:val="Знак"/>
    <w:basedOn w:val="a"/>
    <w:rsid w:val="00125A1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C06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B76D5-25FB-45E8-91C8-D7FAE037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2026-06-26T14:07:00Z</cp:lastPrinted>
  <dcterms:created xsi:type="dcterms:W3CDTF">2026-06-18T08:52:00Z</dcterms:created>
  <dcterms:modified xsi:type="dcterms:W3CDTF">2026-07-07T10:08:00Z</dcterms:modified>
</cp:coreProperties>
</file>