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5F75" w:rsidRDefault="006D64EF">
      <w:pPr>
        <w:ind w:left="360" w:right="267"/>
        <w:jc w:val="center"/>
        <w:rPr>
          <w:rFonts w:ascii="Arial" w:eastAsia="Times New Roman" w:hAnsi="Arial" w:cs="Arial"/>
          <w:sz w:val="12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8"/>
          <w:lang w:eastAsia="ru-RU"/>
        </w:rPr>
        <w:drawing>
          <wp:inline distT="0" distB="0" distL="0" distR="0">
            <wp:extent cx="466725" cy="581025"/>
            <wp:effectExtent l="0" t="0" r="9525" b="9525"/>
            <wp:docPr id="1" name="Рисунок 1" descr="Афанаьевский МР_герб контур воль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Афанаьевский МР_герб контур вольна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5F75" w:rsidRDefault="006D64EF">
      <w:pPr>
        <w:suppressAutoHyphens/>
        <w:spacing w:after="0" w:line="240" w:lineRule="auto"/>
        <w:ind w:left="360" w:right="267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ДУМА АФАНАСЬЕВСКОГО МУНИЦИПАЛЬНОГО ОКРУГА КИРОВСКОЙ ОБЛАСТИ</w:t>
      </w:r>
    </w:p>
    <w:p w:rsidR="00B05F75" w:rsidRDefault="006D64EF">
      <w:pPr>
        <w:suppressAutoHyphens/>
        <w:spacing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ПЕРВОГО СОЗЫВА</w:t>
      </w:r>
    </w:p>
    <w:p w:rsidR="00B05F75" w:rsidRDefault="00B05F7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</w:p>
    <w:p w:rsidR="00B05F75" w:rsidRDefault="006D64E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32"/>
          <w:szCs w:val="28"/>
          <w:lang w:eastAsia="ar-SA"/>
        </w:rPr>
        <w:t>Р Е Ш Е Н И Е</w:t>
      </w:r>
    </w:p>
    <w:p w:rsidR="00B05F75" w:rsidRDefault="00B05F7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48"/>
          <w:szCs w:val="48"/>
          <w:lang w:eastAsia="ar-SA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061"/>
        <w:gridCol w:w="2741"/>
        <w:gridCol w:w="2708"/>
        <w:gridCol w:w="2060"/>
      </w:tblGrid>
      <w:tr w:rsidR="00B05F75">
        <w:tc>
          <w:tcPr>
            <w:tcW w:w="2061" w:type="dxa"/>
            <w:tcBorders>
              <w:bottom w:val="single" w:sz="4" w:space="0" w:color="000000"/>
            </w:tcBorders>
          </w:tcPr>
          <w:p w:rsidR="00B05F75" w:rsidRDefault="006D64E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77C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16.04.2024</w:t>
            </w:r>
          </w:p>
        </w:tc>
        <w:tc>
          <w:tcPr>
            <w:tcW w:w="2741" w:type="dxa"/>
          </w:tcPr>
          <w:p w:rsidR="00B05F75" w:rsidRDefault="00B05F75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08" w:type="dxa"/>
          </w:tcPr>
          <w:p w:rsidR="00B05F75" w:rsidRDefault="006D6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060" w:type="dxa"/>
            <w:tcBorders>
              <w:bottom w:val="single" w:sz="4" w:space="0" w:color="000000"/>
            </w:tcBorders>
          </w:tcPr>
          <w:p w:rsidR="00B05F75" w:rsidRDefault="00C77C7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17/8</w:t>
            </w:r>
          </w:p>
        </w:tc>
      </w:tr>
      <w:tr w:rsidR="00B05F75">
        <w:tc>
          <w:tcPr>
            <w:tcW w:w="2061" w:type="dxa"/>
            <w:tcBorders>
              <w:top w:val="single" w:sz="4" w:space="0" w:color="000000"/>
            </w:tcBorders>
          </w:tcPr>
          <w:p w:rsidR="00B05F75" w:rsidRDefault="00B05F75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49" w:type="dxa"/>
            <w:gridSpan w:val="2"/>
          </w:tcPr>
          <w:p w:rsidR="00B05F75" w:rsidRDefault="006D6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пгт Афанасьево</w:t>
            </w:r>
          </w:p>
        </w:tc>
        <w:tc>
          <w:tcPr>
            <w:tcW w:w="2060" w:type="dxa"/>
            <w:tcBorders>
              <w:top w:val="single" w:sz="4" w:space="0" w:color="000000"/>
            </w:tcBorders>
          </w:tcPr>
          <w:p w:rsidR="00B05F75" w:rsidRDefault="00B05F75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05F75" w:rsidRDefault="00B05F75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Times New Roman"/>
          <w:kern w:val="1"/>
          <w:sz w:val="48"/>
          <w:szCs w:val="48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743"/>
      </w:tblGrid>
      <w:tr w:rsidR="00B05F75">
        <w:trPr>
          <w:cantSplit/>
          <w:trHeight w:val="267"/>
          <w:jc w:val="center"/>
        </w:trPr>
        <w:tc>
          <w:tcPr>
            <w:tcW w:w="7743" w:type="dxa"/>
          </w:tcPr>
          <w:p w:rsidR="00B05F75" w:rsidRDefault="006D64EF" w:rsidP="00525ECD">
            <w:pPr>
              <w:widowControl w:val="0"/>
              <w:autoSpaceDE w:val="0"/>
              <w:autoSpaceDN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Об утверждении </w:t>
            </w:r>
            <w:r w:rsidR="00525EC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оложения о порядке выдвижения, внесения, обсуждения, рассмотрения инициативных проектов, а также проведения их конкурсного отбора на территории муниципального образования Афанасьевский муниципальный округ Кировской области</w:t>
            </w:r>
          </w:p>
        </w:tc>
      </w:tr>
    </w:tbl>
    <w:p w:rsidR="00B05F75" w:rsidRDefault="00B05F75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Times New Roman"/>
          <w:kern w:val="1"/>
          <w:sz w:val="48"/>
          <w:szCs w:val="48"/>
        </w:rPr>
      </w:pPr>
    </w:p>
    <w:p w:rsidR="00B05F75" w:rsidRDefault="006D64EF">
      <w:pPr>
        <w:widowControl w:val="0"/>
        <w:autoSpaceDE w:val="0"/>
        <w:autoSpaceDN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 06.10.2003 года № 131-ФЗ «Об общих принципах организации местного самоуправления в Российской Федерации», Уставом муниципального образования Афанасьевский муниципальный округ Кировской области, Дума Афанасьевского муниципального округа РЕШИЛА:</w:t>
      </w:r>
    </w:p>
    <w:p w:rsidR="00B05F75" w:rsidRDefault="006D64EF">
      <w:pPr>
        <w:widowControl w:val="0"/>
        <w:autoSpaceDE w:val="0"/>
        <w:autoSpaceDN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Утвердить Положение о порядке выдвижения, внесения, обсуждения, рассмотрения инициативных проектов, а также проведения их конкурсного отбора на территории муниципального образования Афанасьевский муниципальный округ Кировской области согласно приложению.</w:t>
      </w:r>
    </w:p>
    <w:p w:rsidR="00B05F75" w:rsidRDefault="006D64EF">
      <w:pPr>
        <w:pStyle w:val="ConsPlusNormal"/>
        <w:spacing w:line="360" w:lineRule="auto"/>
        <w:ind w:firstLine="851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 Признать утратившим силу:</w:t>
      </w:r>
    </w:p>
    <w:p w:rsidR="00B05F75" w:rsidRDefault="006D64EF">
      <w:pPr>
        <w:pStyle w:val="ConsPlusNormal"/>
        <w:spacing w:line="360" w:lineRule="auto"/>
        <w:ind w:firstLine="85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2.1.</w:t>
      </w:r>
      <w:r>
        <w:rPr>
          <w:rFonts w:ascii="Times New Roman" w:hAnsi="Times New Roman" w:cs="Times New Roman"/>
          <w:sz w:val="28"/>
          <w:szCs w:val="28"/>
        </w:rPr>
        <w:t xml:space="preserve"> Решение Афанасьевской районной Думы от 24.11.2021 № 3/5 «Об утверждении Положения выдвижения, внесения, обсуждения, рассмотрения инициативных проектов и проведения их конкурсного отбора»;</w:t>
      </w:r>
    </w:p>
    <w:p w:rsidR="00B05F75" w:rsidRDefault="006D64EF">
      <w:pPr>
        <w:pStyle w:val="ConsPlusNormal"/>
        <w:spacing w:line="360" w:lineRule="auto"/>
        <w:ind w:firstLine="85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2.2. Решение Афанасьевской районной Думы от 31.05.2022 № 9/11 «О внесении изменений в решение Афанасьевской районной Думы от 24.11.2021 № </w:t>
      </w:r>
      <w:r w:rsidR="00525ECD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/</w:t>
      </w:r>
      <w:r w:rsidR="00525EC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B05F75" w:rsidRDefault="006D64EF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Настоящее решение вступает в силу со дня его официального опубликования.</w:t>
      </w:r>
    </w:p>
    <w:p w:rsidR="00B05F75" w:rsidRDefault="00B05F75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Times New Roman"/>
          <w:kern w:val="1"/>
          <w:sz w:val="72"/>
          <w:szCs w:val="72"/>
        </w:rPr>
      </w:pP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962"/>
        <w:gridCol w:w="4394"/>
      </w:tblGrid>
      <w:tr w:rsidR="00B05F75">
        <w:trPr>
          <w:trHeight w:val="332"/>
        </w:trPr>
        <w:tc>
          <w:tcPr>
            <w:tcW w:w="4962" w:type="dxa"/>
          </w:tcPr>
          <w:p w:rsidR="00B05F75" w:rsidRDefault="006D64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Председатель Думы Афанасьевского муниципального округа </w:t>
            </w:r>
          </w:p>
          <w:p w:rsidR="00B05F75" w:rsidRDefault="00B05F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28"/>
                <w:lang w:eastAsia="ar-SA"/>
              </w:rPr>
            </w:pPr>
          </w:p>
          <w:p w:rsidR="00B05F75" w:rsidRDefault="006D64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Глава Афанасьевского </w:t>
            </w:r>
          </w:p>
          <w:p w:rsidR="00B05F75" w:rsidRDefault="006D64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муниципального округа</w:t>
            </w:r>
          </w:p>
        </w:tc>
        <w:tc>
          <w:tcPr>
            <w:tcW w:w="4394" w:type="dxa"/>
          </w:tcPr>
          <w:p w:rsidR="00B05F75" w:rsidRDefault="006D64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                                      </w:t>
            </w:r>
          </w:p>
          <w:p w:rsidR="00B05F75" w:rsidRDefault="006D64EF" w:rsidP="00C77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В.Н. Харина</w:t>
            </w:r>
          </w:p>
          <w:p w:rsidR="00B05F75" w:rsidRDefault="00B05F75" w:rsidP="00C77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B05F75" w:rsidRDefault="006D64EF" w:rsidP="00C77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                                  </w:t>
            </w:r>
          </w:p>
          <w:p w:rsidR="00B05F75" w:rsidRDefault="006D64EF" w:rsidP="00C77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Е.М. Белёва</w:t>
            </w:r>
          </w:p>
        </w:tc>
      </w:tr>
    </w:tbl>
    <w:p w:rsidR="00B05F75" w:rsidRDefault="006D64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05F75" w:rsidRDefault="006D64EF">
      <w:pPr>
        <w:autoSpaceDE w:val="0"/>
        <w:autoSpaceDN w:val="0"/>
        <w:adjustRightInd w:val="0"/>
        <w:spacing w:after="0" w:line="276" w:lineRule="auto"/>
        <w:ind w:left="5103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B05F75" w:rsidRDefault="00B05F75">
      <w:pPr>
        <w:autoSpaceDE w:val="0"/>
        <w:autoSpaceDN w:val="0"/>
        <w:adjustRightInd w:val="0"/>
        <w:spacing w:after="0" w:line="276" w:lineRule="auto"/>
        <w:ind w:left="5103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B05F75" w:rsidRDefault="006D64EF">
      <w:pPr>
        <w:autoSpaceDE w:val="0"/>
        <w:autoSpaceDN w:val="0"/>
        <w:adjustRightInd w:val="0"/>
        <w:spacing w:after="0" w:line="276" w:lineRule="auto"/>
        <w:ind w:left="5103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УТВЕРЖДЕНО</w:t>
      </w:r>
    </w:p>
    <w:p w:rsidR="00B05F75" w:rsidRDefault="00B05F75">
      <w:pPr>
        <w:autoSpaceDE w:val="0"/>
        <w:autoSpaceDN w:val="0"/>
        <w:adjustRightInd w:val="0"/>
        <w:spacing w:after="0" w:line="276" w:lineRule="auto"/>
        <w:ind w:left="5103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B05F75" w:rsidRDefault="006D64EF">
      <w:pPr>
        <w:autoSpaceDE w:val="0"/>
        <w:autoSpaceDN w:val="0"/>
        <w:adjustRightInd w:val="0"/>
        <w:spacing w:after="0" w:line="276" w:lineRule="auto"/>
        <w:ind w:left="5103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решением Думы</w:t>
      </w:r>
    </w:p>
    <w:p w:rsidR="00B05F75" w:rsidRDefault="006D64EF">
      <w:pPr>
        <w:autoSpaceDE w:val="0"/>
        <w:autoSpaceDN w:val="0"/>
        <w:adjustRightInd w:val="0"/>
        <w:spacing w:after="0" w:line="276" w:lineRule="auto"/>
        <w:ind w:left="5103"/>
        <w:outlineLvl w:val="0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Афанасьевского муниципального округа от </w:t>
      </w:r>
      <w:r w:rsidR="00C77C7A">
        <w:rPr>
          <w:rFonts w:ascii="Times New Roman" w:eastAsia="Times New Roman" w:hAnsi="Times New Roman" w:cs="Times New Roman"/>
          <w:sz w:val="28"/>
          <w:szCs w:val="28"/>
        </w:rPr>
        <w:t xml:space="preserve">16.04.2024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C77C7A">
        <w:rPr>
          <w:rFonts w:ascii="Times New Roman" w:eastAsia="Times New Roman" w:hAnsi="Times New Roman" w:cs="Times New Roman"/>
          <w:sz w:val="28"/>
          <w:szCs w:val="28"/>
        </w:rPr>
        <w:t>17/8</w:t>
      </w:r>
    </w:p>
    <w:p w:rsidR="00B05F75" w:rsidRDefault="00B05F7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5F75" w:rsidRDefault="006D64EF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ПОЛОЖЕНИЕ </w:t>
      </w:r>
    </w:p>
    <w:p w:rsidR="00B05F75" w:rsidRDefault="006D64EF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порядке выдвижения, внесения, обсуждения, рассмотрения инициативных проектов, а также проведения их конкурсного отбора на территории муниципального образования Афанасьевский муниципальный округ Кировской области</w:t>
      </w:r>
    </w:p>
    <w:p w:rsidR="00B05F75" w:rsidRDefault="00B05F75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05F75" w:rsidRDefault="006D64EF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</w:p>
    <w:p w:rsidR="00B05F75" w:rsidRDefault="006D64EF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1.1. Настоящие Положение определяет порядок выдвижения, внесения, обсуждения, рассмотрения инициативных проектов, а также проведения их конкурсного отбора для реализации на территории муниципального образования Афанасьевский муниципальный округ Кировской области.</w:t>
      </w:r>
    </w:p>
    <w:p w:rsidR="00B05F75" w:rsidRDefault="006D64EF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1.2. Термины и понятия, используемые в настоящем Положении, по своему значению соответствуют терминам и понятиям, используемым в Федеральном законе от 06.10.2003 № 131-ФЗ «Об общих принципах организации местного самоуправления в Российской Федерации».</w:t>
      </w:r>
    </w:p>
    <w:p w:rsidR="00B05F75" w:rsidRDefault="006D64EF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1.3. Организатором конкурсного отбора инициативных проектов на территории муниципального образования Афанасьевский муниципальный округ Кировской области (далее - округ) является администрация Афанасьевского муниципального округа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администрация округа).</w:t>
      </w:r>
    </w:p>
    <w:p w:rsidR="00B05F75" w:rsidRDefault="006D64EF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Конкурсный отбор инициативных проектов осуществляется на основании балльной шкалы оценки инициативных проектов в соответствии с настоящим Положением.</w:t>
      </w:r>
    </w:p>
    <w:p w:rsidR="00B05F75" w:rsidRDefault="006D64EF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1.4. Материально-техническое, информационно-аналитическое и организационное обеспечение конкурсного отбора инициативных проектов на территории округа осуществляется администрацией округа.</w:t>
      </w:r>
    </w:p>
    <w:p w:rsidR="00B05F75" w:rsidRDefault="006D64EF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1.5. Инициативным проектом является документально оформленное и внесенное в порядке, установленном настоящим Положением, в администрацию округа предложение в целях реализации мероприятий, имеющих приоритетное значение для жителей муниципального образования или его части, по решению вопросов местного значения или иных вопросов, право решения которых предоставлено органам местного самоуправления.</w:t>
      </w:r>
    </w:p>
    <w:p w:rsidR="00B05F75" w:rsidRDefault="006D64EF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1.6. Инициативный проект реализуется за счет средств бюджета округа,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том числе инициативных платежей – средств граждан, индивидуальных предпринимателей и образованных в соответствии с законодательством Российской Федерации юридических лиц, уплачиваемых на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добровольной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основе и зачисляемых в бюджет округа в соответствии с Бюджетным кодексом Российской Федерации.</w:t>
      </w:r>
    </w:p>
    <w:p w:rsidR="00B05F75" w:rsidRDefault="006D64EF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1.7. Бюджетные ассигнования на реализацию инициативных проектов предусматриваются в бюджете округа.</w:t>
      </w:r>
    </w:p>
    <w:p w:rsidR="00B05F75" w:rsidRDefault="006D64EF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1.8. Объем бюджетных ассигнований на поддержку одного инициативного проекта из бюджета округа не должен превышать 200,0 тыс. рублей (двести тысяч рублей).</w:t>
      </w:r>
    </w:p>
    <w:p w:rsidR="00B05F75" w:rsidRDefault="00B05F75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5F75" w:rsidRDefault="006D64EF">
      <w:pPr>
        <w:pStyle w:val="20"/>
        <w:shd w:val="clear" w:color="auto" w:fill="auto"/>
        <w:spacing w:line="276" w:lineRule="auto"/>
        <w:ind w:right="20" w:firstLine="709"/>
        <w:rPr>
          <w:sz w:val="28"/>
          <w:szCs w:val="28"/>
        </w:rPr>
      </w:pPr>
      <w:r>
        <w:rPr>
          <w:rStyle w:val="22"/>
          <w:b/>
          <w:sz w:val="28"/>
          <w:szCs w:val="28"/>
        </w:rPr>
        <w:t>2.</w:t>
      </w:r>
      <w:r>
        <w:rPr>
          <w:rStyle w:val="22"/>
          <w:sz w:val="28"/>
          <w:szCs w:val="28"/>
        </w:rPr>
        <w:t xml:space="preserve"> </w:t>
      </w:r>
      <w:r>
        <w:rPr>
          <w:sz w:val="28"/>
          <w:szCs w:val="28"/>
        </w:rPr>
        <w:t>Определение территории, в интересах населения которой могут реализовываться инициативные проекты</w:t>
      </w:r>
    </w:p>
    <w:p w:rsidR="00B05F75" w:rsidRDefault="006D64EF">
      <w:pPr>
        <w:pStyle w:val="21"/>
        <w:shd w:val="clear" w:color="auto" w:fill="auto"/>
        <w:spacing w:before="0" w:after="0" w:line="276" w:lineRule="auto"/>
        <w:ind w:right="20" w:firstLine="709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2.1. Инициативные проекты могут реализовываться в интересах населения Афанасьевского муниципального округа в целом, а также в интересах жителей следующих территорий:</w:t>
      </w:r>
    </w:p>
    <w:p w:rsidR="00B05F75" w:rsidRDefault="006D64EF">
      <w:pPr>
        <w:pStyle w:val="21"/>
        <w:numPr>
          <w:ilvl w:val="0"/>
          <w:numId w:val="1"/>
        </w:numPr>
        <w:shd w:val="clear" w:color="auto" w:fill="auto"/>
        <w:spacing w:before="0" w:after="0" w:line="276" w:lineRule="auto"/>
        <w:ind w:firstLine="709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подъезд многоквартирного дома;</w:t>
      </w:r>
    </w:p>
    <w:p w:rsidR="00B05F75" w:rsidRDefault="006D64EF">
      <w:pPr>
        <w:pStyle w:val="21"/>
        <w:numPr>
          <w:ilvl w:val="0"/>
          <w:numId w:val="1"/>
        </w:numPr>
        <w:shd w:val="clear" w:color="auto" w:fill="auto"/>
        <w:spacing w:before="0" w:after="0" w:line="276" w:lineRule="auto"/>
        <w:ind w:firstLine="709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многоквартирный дом;</w:t>
      </w:r>
    </w:p>
    <w:p w:rsidR="00B05F75" w:rsidRDefault="006D64EF">
      <w:pPr>
        <w:pStyle w:val="21"/>
        <w:numPr>
          <w:ilvl w:val="0"/>
          <w:numId w:val="1"/>
        </w:numPr>
        <w:shd w:val="clear" w:color="auto" w:fill="auto"/>
        <w:spacing w:before="0" w:after="0" w:line="276" w:lineRule="auto"/>
        <w:ind w:right="20" w:firstLine="709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группа многоквартирных домов и (или) жилых домов (в том числе улица, квартал или иной элемент планировочной структуры);</w:t>
      </w:r>
    </w:p>
    <w:p w:rsidR="00B05F75" w:rsidRDefault="006D64EF">
      <w:pPr>
        <w:pStyle w:val="21"/>
        <w:numPr>
          <w:ilvl w:val="0"/>
          <w:numId w:val="1"/>
        </w:numPr>
        <w:shd w:val="clear" w:color="auto" w:fill="auto"/>
        <w:spacing w:before="0" w:after="0" w:line="276" w:lineRule="auto"/>
        <w:ind w:firstLine="709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жилой микрорайон;</w:t>
      </w:r>
    </w:p>
    <w:p w:rsidR="00B05F75" w:rsidRDefault="006D64EF">
      <w:pPr>
        <w:pStyle w:val="21"/>
        <w:numPr>
          <w:ilvl w:val="0"/>
          <w:numId w:val="1"/>
        </w:numPr>
        <w:shd w:val="clear" w:color="auto" w:fill="auto"/>
        <w:spacing w:before="0" w:after="0" w:line="276" w:lineRule="auto"/>
        <w:ind w:firstLine="709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группа жилых микрорайонов;</w:t>
      </w:r>
    </w:p>
    <w:p w:rsidR="00B05F75" w:rsidRDefault="006D64EF">
      <w:pPr>
        <w:pStyle w:val="21"/>
        <w:numPr>
          <w:ilvl w:val="0"/>
          <w:numId w:val="1"/>
        </w:numPr>
        <w:shd w:val="clear" w:color="auto" w:fill="auto"/>
        <w:spacing w:before="0" w:after="0" w:line="276" w:lineRule="auto"/>
        <w:ind w:firstLine="709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населенный пункт;</w:t>
      </w:r>
    </w:p>
    <w:p w:rsidR="00B05F75" w:rsidRDefault="006D64EF">
      <w:pPr>
        <w:pStyle w:val="21"/>
        <w:numPr>
          <w:ilvl w:val="0"/>
          <w:numId w:val="1"/>
        </w:numPr>
        <w:shd w:val="clear" w:color="auto" w:fill="auto"/>
        <w:spacing w:before="0" w:after="0" w:line="276" w:lineRule="auto"/>
        <w:ind w:firstLine="709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группа населенных пунктов.</w:t>
      </w:r>
    </w:p>
    <w:p w:rsidR="00B05F75" w:rsidRDefault="00B05F75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05F75" w:rsidRDefault="006D64EF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 Выдвижение инициативных проектов</w:t>
      </w:r>
    </w:p>
    <w:p w:rsidR="00B05F75" w:rsidRDefault="006D64EF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3.1. С инициативой о внесении инициативного проекта вправе выступить:</w:t>
      </w:r>
    </w:p>
    <w:p w:rsidR="00B05F75" w:rsidRDefault="006D64EF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инициативная группа численностью не менее трех граждан, достигших шестнадцатилетнего возраста и проживающих на территории Афанасьевского муниципального округа;</w:t>
      </w:r>
    </w:p>
    <w:p w:rsidR="00B05F75" w:rsidRDefault="006D64EF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органы территориального общественного самоуправления</w:t>
      </w:r>
      <w:r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;</w:t>
      </w:r>
    </w:p>
    <w:p w:rsidR="00B05F75" w:rsidRDefault="006D64EF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староста сельского населенного пункта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инициаторы проекта).</w:t>
      </w:r>
    </w:p>
    <w:p w:rsidR="00B05F75" w:rsidRDefault="006D64EF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3.2. Инициативный проект должен содержать следующие сведения:</w:t>
      </w:r>
    </w:p>
    <w:p w:rsidR="00B05F75" w:rsidRDefault="006D64EF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 описание проблемы, решение которой имеет приоритетное значение для жителей муниципального образования или его части;</w:t>
      </w:r>
    </w:p>
    <w:p w:rsidR="00B05F75" w:rsidRDefault="006D64EF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 обоснование предложений по решению указанной проблемы;</w:t>
      </w:r>
    </w:p>
    <w:p w:rsidR="00B05F75" w:rsidRDefault="006D64EF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 описание ожидаемого результата (ожидаемых результатов) реализации инициативного проекта;</w:t>
      </w:r>
    </w:p>
    <w:p w:rsidR="00B05F75" w:rsidRDefault="006D64EF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4) предварительный расчет необходимых расходов на реализацию инициативного проекта;</w:t>
      </w:r>
    </w:p>
    <w:p w:rsidR="00B05F75" w:rsidRDefault="006D64EF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5) планируемые сроки реализации инициативного проекта;</w:t>
      </w:r>
    </w:p>
    <w:p w:rsidR="00B05F75" w:rsidRDefault="006D64EF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6) сведения о планируемом (возможном) финансовом, имущественном и (или) трудовом участии заинтересованных лиц в реализации данного проекта;</w:t>
      </w:r>
    </w:p>
    <w:p w:rsidR="00B05F75" w:rsidRDefault="006D64EF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7) указание на объем средств местного бюджета в случае, если предполагается использование этих средств на реализацию инициативного проекта, за исключением планируемого объема инициативных платежей;</w:t>
      </w:r>
    </w:p>
    <w:p w:rsidR="00B05F75" w:rsidRDefault="006D64EF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8) указание на территорию округа или его часть, в границах которой будет реализовываться инициативный проект, в соответствии с пунктом 2 настоящего Положения</w:t>
      </w:r>
      <w:r w:rsidRPr="009955C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05F75" w:rsidRDefault="00B05F75">
      <w:pPr>
        <w:widowControl w:val="0"/>
        <w:autoSpaceDE w:val="0"/>
        <w:autoSpaceDN w:val="0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B05F75" w:rsidRDefault="006D64EF">
      <w:pPr>
        <w:widowControl w:val="0"/>
        <w:autoSpaceDE w:val="0"/>
        <w:autoSpaceDN w:val="0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Выявление мнения граждан по вопросу о поддержке инициативного проекта</w:t>
      </w:r>
    </w:p>
    <w:p w:rsidR="00B05F75" w:rsidRDefault="006D64EF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4.1. Инициативный проект до его внесения в администрацию муниципального образования должен быть поддержан жителями муниципального образования или части территории муниципального образования, в интересах которого предполагается реализация инициативного проекта.</w:t>
      </w:r>
    </w:p>
    <w:p w:rsidR="00B05F75" w:rsidRDefault="006D64EF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4.2. Инициатор проекта организует выявление мнения граждан по вопросу о поддержке инициативного проекта в следующих формах:</w:t>
      </w:r>
    </w:p>
    <w:p w:rsidR="00B05F75" w:rsidRDefault="006D64EF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 Рассмотрение инициативного проекта на собрании или конференции граждан в соответствии с Положением о собраниях и конференциях граждан в Афанасьевском муниципальном округе, утвержденным решением Думы Афанасьевского муниципального округа.</w:t>
      </w:r>
    </w:p>
    <w:p w:rsidR="00B05F75" w:rsidRDefault="006D64EF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одном собрании или одной конференции граждан возможно рассмотрение нескольких инициативных проектов.</w:t>
      </w:r>
    </w:p>
    <w:p w:rsidR="00B05F75" w:rsidRDefault="006D64EF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Проведение опроса граждан, в том числе с использованием официального </w:t>
      </w:r>
      <w:r w:rsidRPr="009955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сайта округа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информационной сети «Интернет», в соответствии с Положением о порядке назначения и проведения опроса граждан в Афанасьевском муниципальном округе, утвержденным решением Думы Афанасьевского муниципального округа.</w:t>
      </w:r>
    </w:p>
    <w:p w:rsidR="00B05F75" w:rsidRDefault="006D64EF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 Сбор подписей граждан в поддержку инициативного проекта.</w:t>
      </w:r>
    </w:p>
    <w:p w:rsidR="00B05F75" w:rsidRDefault="006D64EF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4.3. Инициатор проекта вправе принять решение об использовании нескольких форм выявления мнения граждан по вопросу о поддержке инициативного проекта.</w:t>
      </w:r>
    </w:p>
    <w:p w:rsidR="00B05F75" w:rsidRDefault="006D64EF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4.4. В сборе подписей граждан в поддержку инициативного проекта вправе участвовать жители муниципального образования, достигшие шестнадцатилетнего возраста. Сбор подписей граждан осуществляется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инициатором проекта в следующем порядке:</w:t>
      </w:r>
    </w:p>
    <w:p w:rsidR="00B05F75" w:rsidRDefault="006D64EF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 подписи собираются посредством их внесения в подписной лист по форме согласно приложению №1 к настоящему Положению;</w:t>
      </w:r>
    </w:p>
    <w:p w:rsidR="00B05F75" w:rsidRDefault="006D64EF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 подпись и дату ее внесения житель муниципального образования ставит собственноручно. Сведения о жителе муниципального образования, ставящем в подписном листе свою подпись, могут вноситься в подписной лист по его просьбе инициатором проекта, осуществляющим сбор подписей. Указанные сведения вносятся только рукописным способом, при этом использование карандашей не допускается;</w:t>
      </w:r>
    </w:p>
    <w:p w:rsidR="00B05F75" w:rsidRDefault="006D64EF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 житель муниципального образования вправе ставить подпись в поддержку одного и того же инициативного проекта только один раз;</w:t>
      </w:r>
    </w:p>
    <w:p w:rsidR="00B05F75" w:rsidRDefault="006D64EF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4) каждый подписной лист должен быть заверен подписью инициатора проекта, осуществлявшего сбор подписей. При заверении подписного листа инициатор проекта, осуществлявший сбор подписей, собственноручно указывает свои фамилию, имя и отчество, а также ставит свою подпись и дату ее внесения;</w:t>
      </w:r>
    </w:p>
    <w:p w:rsidR="00B05F75" w:rsidRDefault="006D64EF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5) при сборе подписей допускается заполнение подписного листа на лицевой и оборотной стороне. При этом форма лицевой и оборотной стороны идентичны, и оборотная сторона является продолжением лицевой стороны с единой нумерацией подписей, а заверительные подписи и сведения об инициаторе проекта, осуществлявшем сбор подписей, ставятся на лицевой и оборотной сторонах подписного листа непосредственно после последней подписи жителя муниципального образования;</w:t>
      </w:r>
    </w:p>
    <w:p w:rsidR="00B05F75" w:rsidRDefault="006D64EF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6) при сборе подписей должно быть получено согласие каждого жителя муниципального образования на обработку его персональных данных, оформляемое в соответствии с требованиями Федерального закона от 27.07.2006 N 152-ФЗ «О персональных данных».</w:t>
      </w:r>
    </w:p>
    <w:p w:rsidR="00B05F75" w:rsidRDefault="006D64EF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Инициаторы проекта при внесении инициативного проекта в администрацию округа прикладывают к нему заявку для участия в конкурсном отборе (Приложение № 2), протокол собрания или конференции граждан и (или) подписные листы, подтверждающие поддержку инициативного проекта жителями муниципального образования или его части.</w:t>
      </w:r>
    </w:p>
    <w:p w:rsidR="00B05F75" w:rsidRDefault="00B05F7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B05F75" w:rsidRDefault="006D64EF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5. Обсуждение и рассмотрение инициативных проектов</w:t>
      </w:r>
    </w:p>
    <w:p w:rsidR="00B05F75" w:rsidRDefault="006D64EF">
      <w:pPr>
        <w:widowControl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5.1.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Обсуждение и рассмотрение инициативных проектов проводится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до внесения данных инициативных проектов в администрацию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Афанасьевского муниципального округа на собраниях или конференциях граждан, в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том числе на собраниях или конференциях граждан по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вопросам осуществления территориального общественного самоуправления.</w:t>
      </w:r>
    </w:p>
    <w:p w:rsidR="00B05F75" w:rsidRDefault="006D64EF">
      <w:pPr>
        <w:widowControl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 этом возможно рассмотрение нескольких инициативных проектов на одном собрании или одной конференции граждан.</w:t>
      </w:r>
    </w:p>
    <w:p w:rsidR="00B05F75" w:rsidRDefault="006D64EF">
      <w:pPr>
        <w:widowControl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pacing w:val="3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5.2. После обсуждения и рассмотрения инициативных проектов по ним проводится голосование граждан. По результатам голосования инициативные проекты, получившие поддержку граждан, направляются в администрацию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Афанасьевского муниципального округа</w:t>
      </w:r>
      <w:r>
        <w:rPr>
          <w:rFonts w:ascii="Times New Roman" w:eastAsia="Times New Roman" w:hAnsi="Times New Roman" w:cs="Times New Roman"/>
          <w:iCs/>
          <w:color w:val="000000"/>
          <w:spacing w:val="3"/>
          <w:sz w:val="28"/>
          <w:szCs w:val="28"/>
          <w:lang w:eastAsia="ru-RU"/>
        </w:rPr>
        <w:t>.</w:t>
      </w:r>
    </w:p>
    <w:p w:rsidR="00B05F75" w:rsidRDefault="006D64EF">
      <w:pPr>
        <w:widowControl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5.3. Обсуждение и рассмотрение инициативных проектов может проводиться администрацией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Афанасьевского муниципального округа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с инициаторами проекта также после внесения инициативных проектов.</w:t>
      </w:r>
    </w:p>
    <w:p w:rsidR="00B05F75" w:rsidRDefault="006D64EF">
      <w:pPr>
        <w:widowControl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5.4. Инициаторам проекта и их представителям должна обеспечиваться возможность участия в рассмотрении инициативных проектов и изложении своих позиций по ним на всех этапах конкурсного отбора.</w:t>
      </w:r>
    </w:p>
    <w:p w:rsidR="00B05F75" w:rsidRDefault="00B05F75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05F75" w:rsidRDefault="006D64EF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6. Внесение инициативных проектов </w:t>
      </w:r>
      <w:r>
        <w:rPr>
          <w:rFonts w:ascii="Times New Roman" w:hAnsi="Times New Roman" w:cs="Times New Roman"/>
          <w:b/>
          <w:bCs/>
          <w:sz w:val="28"/>
          <w:szCs w:val="28"/>
        </w:rPr>
        <w:t>в администрацию</w:t>
      </w:r>
    </w:p>
    <w:p w:rsidR="00A92CA3" w:rsidRDefault="00A92CA3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05F75" w:rsidRDefault="006D64EF">
      <w:pPr>
        <w:widowControl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6.1. Для проведения конкурсного отбора инициативных проектов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администрацией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округа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устанавливаются даты и время приема инициативных проектов.</w:t>
      </w:r>
    </w:p>
    <w:p w:rsidR="00B05F75" w:rsidRDefault="006D64EF">
      <w:pPr>
        <w:spacing w:after="0" w:line="276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Данная информация, а также информация о сроках проведения конкурсного отбора размещаются на официальном сайте органов местного самоуправления.</w:t>
      </w:r>
    </w:p>
    <w:p w:rsidR="00B05F75" w:rsidRDefault="006D64EF">
      <w:pPr>
        <w:spacing w:after="0" w:line="276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6.2.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Инициаторы проекта при внесении инициативного проекта в администрацию округа прикладывают к нему документы в соответствии с пп.</w:t>
      </w:r>
      <w: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4.1. - 4.4. настоящего Положения, подтверждающие поддержку инициативного проекта жителями муниципального образования или его части.</w:t>
      </w:r>
    </w:p>
    <w:p w:rsidR="00B05F75" w:rsidRDefault="006D64EF">
      <w:pPr>
        <w:spacing w:after="0" w:line="276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6.3. Администрация округа на основании проведенного технического анализа, принимает решение о поддержке инициативного проекта и продолжении работы над ним в пределах бюджетных ассигнований, предусмотренных решением о местном бюджете на соответствующие цели и (или) в соответствии с порядком составления и рассмотрения проекта местного бюджета (внесение изменений о в решение о местном бюджете), или решение об отказе в поддержке инициативного проекта и о возврате его инициаторам проекта с указанием причин отказа в соответствии с пунктом 6.4. настоящего Положения. </w:t>
      </w:r>
    </w:p>
    <w:p w:rsidR="00B05F75" w:rsidRDefault="006D64EF">
      <w:pPr>
        <w:spacing w:after="0" w:line="276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6.4. Администрация муниципального образования принимает решение об отказе в поддержке инициативного проекта в одном из следующих случаев:</w:t>
      </w:r>
    </w:p>
    <w:p w:rsidR="00B05F75" w:rsidRDefault="006D64EF">
      <w:pPr>
        <w:spacing w:after="0" w:line="276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- несоблюдение установленного пп. 3.1 - 3.2, 4.1. - 4.4., 5.1, 6.2 настоящего Положения;</w:t>
      </w:r>
    </w:p>
    <w:p w:rsidR="00B05F75" w:rsidRDefault="006D64EF">
      <w:pPr>
        <w:spacing w:after="0" w:line="276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lastRenderedPageBreak/>
        <w:t xml:space="preserve">- несоответствие инициативного проекта требованиям федеральных законов и иных нормативных правовых актов Российской Федерации, законов и иных нормативных правовых актов Кировской области, уставу и нормативным правовым </w:t>
      </w:r>
      <w:r w:rsidRPr="009955CB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актам 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Афанасьевского муниципального округа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;</w:t>
      </w:r>
    </w:p>
    <w:p w:rsidR="00B05F75" w:rsidRDefault="006D64EF">
      <w:pPr>
        <w:spacing w:after="0" w:line="276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- невозможность реализации инициативного проекта ввиду отсутствия у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Афанасьевский муниципальный округ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необходимых полномочий и прав;</w:t>
      </w:r>
    </w:p>
    <w:p w:rsidR="00B05F75" w:rsidRDefault="006D64EF">
      <w:pPr>
        <w:spacing w:after="0" w:line="276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- отсутствие средств местного бюджета в объеме, необходимом для реализации инициативного проекта, источником формирования которых не являются инициативные платежи;</w:t>
      </w:r>
    </w:p>
    <w:p w:rsidR="00B05F75" w:rsidRDefault="006D64EF">
      <w:pPr>
        <w:spacing w:after="0" w:line="276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- наличие возможности решения описанной в инициативном проекте проблемы более эффективным способом;</w:t>
      </w:r>
    </w:p>
    <w:p w:rsidR="00B05F75" w:rsidRDefault="006D64EF">
      <w:pPr>
        <w:spacing w:after="0" w:line="276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- признание инициативного проекта не прошедшим конкурсный отбор.</w:t>
      </w:r>
    </w:p>
    <w:p w:rsidR="00B05F75" w:rsidRDefault="00B05F75">
      <w:pPr>
        <w:spacing w:line="276" w:lineRule="auto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</w:p>
    <w:p w:rsidR="00B05F75" w:rsidRDefault="006D64EF">
      <w:pPr>
        <w:widowControl w:val="0"/>
        <w:autoSpaceDE w:val="0"/>
        <w:autoSpaceDN w:val="0"/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 Утверждение инициативных проектов для реализации в соответствии с балльной шкалой оценки инициативных проектов</w:t>
      </w:r>
    </w:p>
    <w:p w:rsidR="00A92CA3" w:rsidRDefault="00A92CA3">
      <w:pPr>
        <w:widowControl w:val="0"/>
        <w:autoSpaceDE w:val="0"/>
        <w:autoSpaceDN w:val="0"/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05F75" w:rsidRDefault="006D64EF">
      <w:pPr>
        <w:widowControl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7.1. Для утверждения результатов конкурсного отбора инициативных проектов граждан администрацией округа образуется конкурсная комиссия. </w:t>
      </w:r>
    </w:p>
    <w:p w:rsidR="00B05F75" w:rsidRDefault="006D64EF">
      <w:pPr>
        <w:widowControl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7.2. Рассмотрение инициативных проектов на заседании конкурсной комиссии производится в соответствии балльной шкалой оценки инициативных проектов (Приложение № 3).</w:t>
      </w:r>
    </w:p>
    <w:p w:rsidR="00B05F75" w:rsidRDefault="006D64EF">
      <w:pPr>
        <w:widowControl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голосования членов конкурсной комиссии, утверждается рейтинговая таблица инициативных проектов. </w:t>
      </w:r>
    </w:p>
    <w:p w:rsidR="00B05F75" w:rsidRDefault="006D64EF">
      <w:pPr>
        <w:widowControl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7.3.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Персональный состав конкурсной комиссии утверждается нормативным правовым актом администрации Афанасьевского муниципального округа.</w:t>
      </w:r>
    </w:p>
    <w:p w:rsidR="00B05F75" w:rsidRDefault="006D64EF">
      <w:pPr>
        <w:widowControl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Половина от общего числа членов конкурсной комиссии должна быть назначена на основе предложений представительного органа муниципального образования Афанасьевский муниципальный округ.</w:t>
      </w:r>
    </w:p>
    <w:p w:rsidR="00B05F75" w:rsidRDefault="006D64EF">
      <w:pPr>
        <w:widowControl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состав конкурсной комиссии могут быть включены представители общественных организаций по согласованию.</w:t>
      </w:r>
    </w:p>
    <w:p w:rsidR="00B05F75" w:rsidRDefault="006D64EF">
      <w:pPr>
        <w:widowControl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Конкурсная комиссия состоит из председателя, заместителя председателя, секретаря конкурсной комиссии и членов конкурсной комиссии.</w:t>
      </w:r>
    </w:p>
    <w:p w:rsidR="00B05F75" w:rsidRDefault="006D64EF">
      <w:pPr>
        <w:widowControl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7.4.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Задачей конкурсной комиссии является принятие решения по итоговому рейтингу инициативных проектов на основании балльной шкалы оценки инициативных проектов и подготовка муниципального акта об итогах конкурсного отбора инициативных проектов.</w:t>
      </w:r>
    </w:p>
    <w:p w:rsidR="00B05F75" w:rsidRDefault="006D64EF">
      <w:pPr>
        <w:widowControl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7.5. Заседание конкурсной комиссии считается правомочным при условии присутствия на нем не менее половины ее членов. Решение конкурсной комиссии о результатах конкурсного отбора (далее - решение конкурсной комиссии) принимается в отсутствие инициаторов проекта, подавших заявку, и оформляется протоколом заседания конкурсной комиссии.</w:t>
      </w:r>
    </w:p>
    <w:p w:rsidR="00B05F75" w:rsidRDefault="006D64EF">
      <w:pPr>
        <w:widowControl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7.6. Председатель конкурсной комиссии:</w:t>
      </w:r>
    </w:p>
    <w:p w:rsidR="00B05F75" w:rsidRDefault="006D64EF">
      <w:pPr>
        <w:widowControl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 организует работу конкурсной комиссии, руководит деятельностью конкурсной комиссии;</w:t>
      </w:r>
    </w:p>
    <w:p w:rsidR="00B05F75" w:rsidRDefault="006D64EF">
      <w:pPr>
        <w:widowControl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 формирует проект повестки очередного заседания конкурсной комиссии;</w:t>
      </w:r>
    </w:p>
    <w:p w:rsidR="00B05F75" w:rsidRDefault="006D64EF">
      <w:pPr>
        <w:widowControl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 дает поручения членам конкурсной комиссии в рамках заседания конкурсной комиссии;</w:t>
      </w:r>
    </w:p>
    <w:p w:rsidR="00B05F75" w:rsidRDefault="006D64EF">
      <w:pPr>
        <w:widowControl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4) председательствует на заседаниях конкурсной комиссии.</w:t>
      </w:r>
    </w:p>
    <w:p w:rsidR="00B05F75" w:rsidRDefault="006D64EF">
      <w:pPr>
        <w:widowControl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отсутствии председателя конкурсной комиссии его полномочия исполняет заместитель председателя конкурсной комиссии.</w:t>
      </w:r>
    </w:p>
    <w:p w:rsidR="00B05F75" w:rsidRDefault="006D64EF">
      <w:pPr>
        <w:widowControl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7.7. Секретарь конкурсной комиссии:</w:t>
      </w:r>
    </w:p>
    <w:p w:rsidR="00B05F75" w:rsidRDefault="006D64EF">
      <w:pPr>
        <w:widowControl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 осуществляет информационное и документационное обеспечение деятельности конкурсной комиссии, в том числе подготовку к заседанию конкурсной комиссии;</w:t>
      </w:r>
    </w:p>
    <w:p w:rsidR="00B05F75" w:rsidRDefault="006D64EF">
      <w:pPr>
        <w:widowControl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 оповещает членов конкурсной комиссии о дате, месте проведения очередного заседания конкурсной комиссии и повестке очередного заседания конкурсной комиссии;</w:t>
      </w:r>
    </w:p>
    <w:p w:rsidR="00B05F75" w:rsidRDefault="006D64EF">
      <w:pPr>
        <w:widowControl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 оформляет протоколы заседаний конкурсной комиссии.</w:t>
      </w:r>
    </w:p>
    <w:p w:rsidR="00B05F75" w:rsidRDefault="006D64EF">
      <w:pPr>
        <w:widowControl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7.8. Член конкурсной комиссии:</w:t>
      </w:r>
    </w:p>
    <w:p w:rsidR="00B05F75" w:rsidRDefault="006D64EF">
      <w:pPr>
        <w:widowControl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 участвует в работе конкурсной комиссии, в том числе в заседаниях конкурсной комиссии;</w:t>
      </w:r>
    </w:p>
    <w:p w:rsidR="00B05F75" w:rsidRDefault="006D64EF">
      <w:pPr>
        <w:widowControl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 вносит предложения по вопросам работы конкурсной комиссии;</w:t>
      </w:r>
    </w:p>
    <w:p w:rsidR="00B05F75" w:rsidRDefault="006D64EF">
      <w:pPr>
        <w:widowControl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 знакомится с документами и материалами, рассматриваемыми на заседаниях конкурсной комиссии;</w:t>
      </w:r>
    </w:p>
    <w:p w:rsidR="00B05F75" w:rsidRDefault="006D64EF">
      <w:pPr>
        <w:widowControl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4) голосует на заседаниях конкурсной комиссии.</w:t>
      </w:r>
    </w:p>
    <w:p w:rsidR="00B05F75" w:rsidRDefault="006D64EF">
      <w:pPr>
        <w:widowControl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7.9. Решение конкурсной комиссии принимается открытым голосованием простым большинством голосов от числа присутствующих на заседании членов конкурсной комиссии. При равенстве голосов решающим является голос председателя конкурсной комиссии.</w:t>
      </w:r>
    </w:p>
    <w:p w:rsidR="00B05F75" w:rsidRDefault="006D64EF">
      <w:pPr>
        <w:widowControl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Члены конкурсной комиссии обладают равными правами при обсуждении вопросов о принятии решений.</w:t>
      </w:r>
    </w:p>
    <w:p w:rsidR="00B05F75" w:rsidRDefault="006D64EF">
      <w:pPr>
        <w:widowControl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7.10. Протокол конкурсной комиссии должен содержать следующие данные:</w:t>
      </w:r>
    </w:p>
    <w:p w:rsidR="00B05F75" w:rsidRDefault="006D64EF">
      <w:pPr>
        <w:widowControl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время, дату и место проведения заседания конкурсной комиссии;</w:t>
      </w:r>
    </w:p>
    <w:p w:rsidR="00B05F75" w:rsidRDefault="006D64EF">
      <w:pPr>
        <w:widowControl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фамилии и инициалы членов конкурсной комиссии и приглашенных на заседание конкурсной комиссии;</w:t>
      </w:r>
    </w:p>
    <w:p w:rsidR="00B05F75" w:rsidRDefault="006D64EF">
      <w:pPr>
        <w:widowControl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инициативные проекты, прошедшие конкурсный отбор и подлежащие финансированию из местного бюджета.</w:t>
      </w:r>
    </w:p>
    <w:p w:rsidR="00B05F75" w:rsidRDefault="006D64E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заседания конкурсной комиссии подписывается председателем конкурсной комиссии и секретарем конкурсной комиссии в течение трех рабочих дней со дня проведения заседания конкурсной комиссии.</w:t>
      </w:r>
    </w:p>
    <w:p w:rsidR="00B05F75" w:rsidRDefault="006D64EF">
      <w:pPr>
        <w:widowControl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7.11. Победителем (победителями) конкурсного отбора признается (признаются) инициативный проект (инициативные проекты), получивший (получившие) наибольшее количество баллов при их оценке в соответствии с балльной шкалой и баллов, полученных при голосовании членов конкурсной комиссии, за социальную направленность инициативных проектов, для его (их) последующей реализации в пределах объема бюджетных ассигнований, утвержденных решением о бюджете муниципального образования на очередной финансовый год (на очередной финансовый год и плановый период), на реализацию инициативных проектов.</w:t>
      </w:r>
    </w:p>
    <w:p w:rsidR="00B05F75" w:rsidRDefault="00B05F75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05F75" w:rsidRDefault="006D64EF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8. Участие инициаторов проекта в реализации инициативных проектов</w:t>
      </w:r>
    </w:p>
    <w:p w:rsidR="00B05F75" w:rsidRDefault="006D64EF">
      <w:pPr>
        <w:widowControl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8.1. Инициаторы проекта вправе принимать участие в реализации инициативных проектов в соответствии с настоящим Положением.</w:t>
      </w:r>
    </w:p>
    <w:p w:rsidR="00B05F75" w:rsidRDefault="006D64EF">
      <w:pPr>
        <w:widowControl w:val="0"/>
        <w:tabs>
          <w:tab w:val="left" w:pos="0"/>
        </w:tabs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8.2. Инициаторы проекта согласовывают техническое задание на заключение муниципального контракта по реализации инициативного проекта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1"/>
      </w:r>
    </w:p>
    <w:p w:rsidR="00B05F75" w:rsidRDefault="006D64EF">
      <w:pPr>
        <w:widowControl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Согласование технического задания на заключение муниципального контракта по реализации инициативного проекта, а также приемка результатов работ по реализованному инициативному проекту оформляется актом, подписываемым, в том числе инициаторами проекта.</w:t>
      </w:r>
    </w:p>
    <w:p w:rsidR="00B05F75" w:rsidRDefault="006D64EF">
      <w:pPr>
        <w:widowControl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8.3.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Средства инициаторов проекта (инициативные платежи) вносятся на счет администрации округа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 позднее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30 дней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дня опубликования итогов конкурсного отбора при условии признания инициативного проекта победителем.</w:t>
      </w:r>
    </w:p>
    <w:p w:rsidR="00B05F75" w:rsidRDefault="006D64EF">
      <w:pPr>
        <w:widowControl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8.4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случаях, если инициативный проект не был реализован, либо в случае наличия остатка по итогам реализации инициативного проекта инициативных платежей, не использованных в целях реализации инициативного проекта, инициативные платежи подлежат возврату лицам (в том числе организациям), осуществившим их перечисление в местный бюджет в соответствии с порядком расчета и возврата сумм инициативных платежей,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подлежащих возврату лицам (в том числе организациям), осуществившим их перечисление в бюджет муниципального образования, утвержденным решением Думы Афанасьевского муниципального округа.</w:t>
      </w:r>
    </w:p>
    <w:p w:rsidR="00B05F75" w:rsidRDefault="006D64EF">
      <w:pPr>
        <w:widowControl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8.5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Реализация инициативных проектов может обеспечиваться также в форме добровольного имущественного и (или) трудового участия заинтересованных лиц.</w:t>
      </w:r>
    </w:p>
    <w:p w:rsidR="00B05F75" w:rsidRDefault="006D64EF">
      <w:pPr>
        <w:widowControl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8.6.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Отчет о ходе и итогах реализации инициативного проекта подлежит опубликованию (обнародованию) и размещению на официальном сайте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Афанасьевского муниципального округа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в информационно-телекоммуникационной сети «Интернет» </w:t>
      </w:r>
      <w:r w:rsidRPr="009955C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в течение 30 календарных дней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со дня завершения реализации инициативного проекта.</w:t>
      </w:r>
    </w:p>
    <w:p w:rsidR="00B05F75" w:rsidRDefault="006D64EF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B05F75" w:rsidRDefault="006D64E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Приложение №</w:t>
      </w:r>
      <w:r w:rsidRPr="009955C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1</w:t>
      </w:r>
    </w:p>
    <w:p w:rsidR="00B05F75" w:rsidRDefault="006D64E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к П</w:t>
      </w:r>
      <w:r w:rsidR="00A92CA3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оложению о п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орядк</w:t>
      </w:r>
      <w:r w:rsidR="00A92CA3">
        <w:rPr>
          <w:rFonts w:ascii="Times New Roman" w:eastAsiaTheme="minorEastAsia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выдвижения, внесения,</w:t>
      </w:r>
    </w:p>
    <w:p w:rsidR="00B05F75" w:rsidRDefault="006D64E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обсуждения, рассмотрения инициативных </w:t>
      </w:r>
    </w:p>
    <w:p w:rsidR="00B05F75" w:rsidRDefault="006D64E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проектов, а также проведения их конкурсного отбора</w:t>
      </w:r>
    </w:p>
    <w:p w:rsidR="00C75D26" w:rsidRDefault="006D64E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на территории </w:t>
      </w:r>
      <w:r w:rsidR="00C75D2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B05F75" w:rsidRDefault="006D64E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Афанасьевск</w:t>
      </w:r>
      <w:r w:rsidR="00C75D26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ий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муниципальн</w:t>
      </w:r>
      <w:r w:rsidR="00C75D26">
        <w:rPr>
          <w:rFonts w:ascii="Times New Roman" w:eastAsiaTheme="minorEastAsia" w:hAnsi="Times New Roman" w:cs="Times New Roman"/>
          <w:sz w:val="28"/>
          <w:szCs w:val="28"/>
          <w:lang w:eastAsia="ru-RU"/>
        </w:rPr>
        <w:t>ый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округ Кировской области</w:t>
      </w:r>
    </w:p>
    <w:p w:rsidR="00B05F75" w:rsidRDefault="00B05F7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B05F75" w:rsidRDefault="006D64E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1" w:name="P232"/>
      <w:bookmarkEnd w:id="1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ПОДПИСНОЙ ЛИСТ</w:t>
      </w:r>
    </w:p>
    <w:p w:rsidR="00B05F75" w:rsidRDefault="006D64EF">
      <w:pPr>
        <w:widowControl w:val="0"/>
        <w:pBdr>
          <w:bottom w:val="single" w:sz="12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в поддержку инициативного проекта</w:t>
      </w:r>
    </w:p>
    <w:p w:rsidR="00B05F75" w:rsidRDefault="006D64E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(название инициативного проекта)</w:t>
      </w:r>
    </w:p>
    <w:p w:rsidR="00B05F75" w:rsidRDefault="00B05F7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W w:w="978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847"/>
        <w:gridCol w:w="1417"/>
        <w:gridCol w:w="1701"/>
        <w:gridCol w:w="1276"/>
        <w:gridCol w:w="1707"/>
        <w:gridCol w:w="2268"/>
      </w:tblGrid>
      <w:tr w:rsidR="00B05F75">
        <w:tc>
          <w:tcPr>
            <w:tcW w:w="566" w:type="dxa"/>
          </w:tcPr>
          <w:p w:rsidR="00B05F75" w:rsidRDefault="006D64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N п/п</w:t>
            </w:r>
          </w:p>
        </w:tc>
        <w:tc>
          <w:tcPr>
            <w:tcW w:w="847" w:type="dxa"/>
          </w:tcPr>
          <w:p w:rsidR="00B05F75" w:rsidRDefault="006D64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1417" w:type="dxa"/>
          </w:tcPr>
          <w:p w:rsidR="00B05F75" w:rsidRDefault="006D64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Дата рождения</w:t>
            </w:r>
          </w:p>
        </w:tc>
        <w:tc>
          <w:tcPr>
            <w:tcW w:w="1701" w:type="dxa"/>
          </w:tcPr>
          <w:p w:rsidR="00B05F75" w:rsidRDefault="006D64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Адрес места проживания</w:t>
            </w:r>
          </w:p>
        </w:tc>
        <w:tc>
          <w:tcPr>
            <w:tcW w:w="1276" w:type="dxa"/>
          </w:tcPr>
          <w:p w:rsidR="00B05F75" w:rsidRDefault="006D64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1707" w:type="dxa"/>
          </w:tcPr>
          <w:p w:rsidR="00B05F75" w:rsidRDefault="006D64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Дата внесения подписи</w:t>
            </w:r>
          </w:p>
        </w:tc>
        <w:tc>
          <w:tcPr>
            <w:tcW w:w="2268" w:type="dxa"/>
          </w:tcPr>
          <w:p w:rsidR="00B05F75" w:rsidRDefault="006D64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Согласие на обработку персональных данных &lt;*&gt; (подпись)</w:t>
            </w:r>
          </w:p>
        </w:tc>
      </w:tr>
      <w:tr w:rsidR="00B05F75">
        <w:tc>
          <w:tcPr>
            <w:tcW w:w="566" w:type="dxa"/>
          </w:tcPr>
          <w:p w:rsidR="00B05F75" w:rsidRDefault="00B05F7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7" w:type="dxa"/>
          </w:tcPr>
          <w:p w:rsidR="00B05F75" w:rsidRDefault="00B05F7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B05F75" w:rsidRDefault="00B05F7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B05F75" w:rsidRDefault="00B05F7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B05F75" w:rsidRDefault="00B05F7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7" w:type="dxa"/>
          </w:tcPr>
          <w:p w:rsidR="00B05F75" w:rsidRDefault="00B05F7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B05F75" w:rsidRDefault="00B05F7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05F75">
        <w:tc>
          <w:tcPr>
            <w:tcW w:w="566" w:type="dxa"/>
          </w:tcPr>
          <w:p w:rsidR="00B05F75" w:rsidRDefault="00B05F7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7" w:type="dxa"/>
          </w:tcPr>
          <w:p w:rsidR="00B05F75" w:rsidRDefault="00B05F7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B05F75" w:rsidRDefault="00B05F7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B05F75" w:rsidRDefault="00B05F7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B05F75" w:rsidRDefault="00B05F7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7" w:type="dxa"/>
          </w:tcPr>
          <w:p w:rsidR="00B05F75" w:rsidRDefault="00B05F7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B05F75" w:rsidRDefault="00B05F7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05F75">
        <w:tc>
          <w:tcPr>
            <w:tcW w:w="566" w:type="dxa"/>
          </w:tcPr>
          <w:p w:rsidR="00B05F75" w:rsidRDefault="00B05F7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7" w:type="dxa"/>
          </w:tcPr>
          <w:p w:rsidR="00B05F75" w:rsidRDefault="00B05F7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B05F75" w:rsidRDefault="00B05F7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B05F75" w:rsidRDefault="00B05F7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B05F75" w:rsidRDefault="00B05F7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7" w:type="dxa"/>
          </w:tcPr>
          <w:p w:rsidR="00B05F75" w:rsidRDefault="00B05F7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B05F75" w:rsidRDefault="00B05F7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05F75">
        <w:tc>
          <w:tcPr>
            <w:tcW w:w="566" w:type="dxa"/>
          </w:tcPr>
          <w:p w:rsidR="00B05F75" w:rsidRDefault="00B05F7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7" w:type="dxa"/>
          </w:tcPr>
          <w:p w:rsidR="00B05F75" w:rsidRDefault="00B05F7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B05F75" w:rsidRDefault="00B05F7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B05F75" w:rsidRDefault="00B05F7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B05F75" w:rsidRDefault="00B05F7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7" w:type="dxa"/>
          </w:tcPr>
          <w:p w:rsidR="00B05F75" w:rsidRDefault="00B05F7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B05F75" w:rsidRDefault="00B05F7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05F75" w:rsidRDefault="00B05F7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W w:w="9924" w:type="dxa"/>
        <w:tblInd w:w="-42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6"/>
        <w:gridCol w:w="2142"/>
        <w:gridCol w:w="3388"/>
        <w:gridCol w:w="2408"/>
      </w:tblGrid>
      <w:tr w:rsidR="00B05F75">
        <w:tc>
          <w:tcPr>
            <w:tcW w:w="992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05F75" w:rsidRDefault="006D64E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ВЕРНО:</w:t>
            </w:r>
          </w:p>
        </w:tc>
      </w:tr>
      <w:tr w:rsidR="00B05F75"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B05F75" w:rsidRDefault="006D64E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Инициатор</w:t>
            </w: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</w:tcPr>
          <w:p w:rsidR="00B05F75" w:rsidRDefault="00B05F75">
            <w:pPr>
              <w:widowControl w:val="0"/>
              <w:pBdr>
                <w:bottom w:val="single" w:sz="12" w:space="1" w:color="auto"/>
              </w:pBd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B05F75" w:rsidRDefault="006D64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(подпись)</w:t>
            </w:r>
          </w:p>
        </w:tc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</w:tcPr>
          <w:p w:rsidR="00B05F75" w:rsidRDefault="006D64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</w:tcPr>
          <w:p w:rsidR="00B05F75" w:rsidRDefault="006D64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дата</w:t>
            </w:r>
          </w:p>
        </w:tc>
      </w:tr>
      <w:tr w:rsidR="00B05F75">
        <w:tc>
          <w:tcPr>
            <w:tcW w:w="992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05F75" w:rsidRDefault="00B05F75">
            <w:pPr>
              <w:widowControl w:val="0"/>
              <w:pBdr>
                <w:bottom w:val="single" w:sz="6" w:space="1" w:color="auto"/>
              </w:pBdr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B05F75" w:rsidRDefault="006D64EF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&lt;*&gt; Даю свое согласие на обработку персональных данных в соответствии с Федеральным </w:t>
            </w:r>
            <w:hyperlink r:id="rId9">
              <w:r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lang w:eastAsia="ru-RU"/>
                </w:rPr>
                <w:t>законом</w:t>
              </w:r>
            </w:hyperlink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от 27.07.2006 N 152-ФЗ «О персональных данных», указанных в подписном листе в поддержку инициативного проекта, администрации Афанасьевского муниципального округа Кировской области в целях внесения, рассмотрения и реализации инициативного проекта. Настоящее согласие действует со дня его подписания до дня отзыва в письменной форме.</w:t>
            </w:r>
          </w:p>
        </w:tc>
      </w:tr>
    </w:tbl>
    <w:p w:rsidR="00B05F75" w:rsidRDefault="006D64EF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B05F75" w:rsidRDefault="006D64EF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Приложение № 2</w:t>
      </w:r>
    </w:p>
    <w:p w:rsidR="00A92CA3" w:rsidRDefault="006D64E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к П</w:t>
      </w:r>
      <w:r w:rsidR="00A92CA3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оложению о п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орядк</w:t>
      </w:r>
      <w:r w:rsidR="00A92CA3">
        <w:rPr>
          <w:rFonts w:ascii="Times New Roman" w:eastAsiaTheme="minorEastAsia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выдвижения, внесения, </w:t>
      </w:r>
    </w:p>
    <w:p w:rsidR="00B05F75" w:rsidRDefault="006D64E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обсуждения,</w:t>
      </w:r>
      <w:r w:rsidR="00A92CA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рассмотрения инициативных проектов,</w:t>
      </w:r>
    </w:p>
    <w:p w:rsidR="00B05F75" w:rsidRDefault="006D64E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а также проведения их конкурсного отбора</w:t>
      </w:r>
    </w:p>
    <w:p w:rsidR="00525ECD" w:rsidRDefault="006D64E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на территории </w:t>
      </w:r>
      <w:r w:rsidR="00525EC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B05F75" w:rsidRDefault="006D64E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Афанасьевск</w:t>
      </w:r>
      <w:r w:rsidR="00525ECD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ий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муниципальн</w:t>
      </w:r>
      <w:r w:rsidR="00525ECD">
        <w:rPr>
          <w:rFonts w:ascii="Times New Roman" w:eastAsiaTheme="minorEastAsia" w:hAnsi="Times New Roman" w:cs="Times New Roman"/>
          <w:sz w:val="28"/>
          <w:szCs w:val="28"/>
          <w:lang w:eastAsia="ru-RU"/>
        </w:rPr>
        <w:t>ый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округ Кировской области</w:t>
      </w:r>
    </w:p>
    <w:p w:rsidR="00B05F75" w:rsidRDefault="00B05F75">
      <w:pPr>
        <w:widowControl w:val="0"/>
        <w:autoSpaceDE w:val="0"/>
        <w:autoSpaceDN w:val="0"/>
        <w:spacing w:after="1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9939" w:type="dxa"/>
        <w:tblInd w:w="-42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18"/>
        <w:gridCol w:w="3915"/>
        <w:gridCol w:w="90"/>
        <w:gridCol w:w="1504"/>
        <w:gridCol w:w="3397"/>
        <w:gridCol w:w="15"/>
      </w:tblGrid>
      <w:tr w:rsidR="00B05F75" w:rsidTr="009955CB">
        <w:tc>
          <w:tcPr>
            <w:tcW w:w="50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05F75" w:rsidRDefault="00B05F7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1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05F75" w:rsidRDefault="006D64E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Главе Афанасьевского муниципального округа Кировской области ___________________________________</w:t>
            </w:r>
          </w:p>
          <w:p w:rsidR="00B05F75" w:rsidRDefault="006D64E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 _________________________________</w:t>
            </w:r>
          </w:p>
          <w:p w:rsidR="00B05F75" w:rsidRDefault="006D64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(указать ФИО уполномоченного лица)</w:t>
            </w:r>
          </w:p>
        </w:tc>
      </w:tr>
      <w:tr w:rsidR="00B05F75" w:rsidTr="009955CB">
        <w:tc>
          <w:tcPr>
            <w:tcW w:w="993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05F75" w:rsidRDefault="006D64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bookmarkStart w:id="2" w:name="P284"/>
            <w:bookmarkEnd w:id="2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ЗАЯВЛЕНИЕ</w:t>
            </w:r>
          </w:p>
          <w:p w:rsidR="00B05F75" w:rsidRDefault="006D64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 внесении инициативного проекта</w:t>
            </w:r>
          </w:p>
          <w:p w:rsidR="00B05F75" w:rsidRDefault="00B05F7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B05F75" w:rsidRDefault="006D64E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Прошу принять инициативный проект на рассмотрение администрацией Афанасьевского муниципального округа Кировской области.</w:t>
            </w:r>
          </w:p>
          <w:p w:rsidR="00B05F75" w:rsidRDefault="00B05F7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B05F75" w:rsidRDefault="006D64E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Наименование инициативного проекта ______________________________________________</w:t>
            </w:r>
          </w:p>
          <w:p w:rsidR="00B05F75" w:rsidRDefault="00B05F7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B05F75" w:rsidRDefault="006D64E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Территория Афанасьевского муниципального округа или его часть, в границах которой планируется реализация инициативного проекта _______________________________________</w:t>
            </w:r>
          </w:p>
          <w:p w:rsidR="00B05F75" w:rsidRDefault="00B05F7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B05F75" w:rsidRDefault="006D64E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Инициатор проекта _______________________________________________________________</w:t>
            </w:r>
          </w:p>
          <w:p w:rsidR="00B05F75" w:rsidRDefault="00B05F7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B05F75" w:rsidRDefault="006D64E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Сведения о лице, уполномоченном взаимодействовать с администрацией Афанасьевского муниципального округа при рассмотрении и реализации инициативного проекта</w:t>
            </w:r>
          </w:p>
          <w:p w:rsidR="00B05F75" w:rsidRDefault="006D64E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Фамилия, имя, отчество___________________________________________________________</w:t>
            </w:r>
          </w:p>
          <w:p w:rsidR="00B05F75" w:rsidRDefault="00B05F7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B05F75" w:rsidRDefault="006D64E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Номер телефона _________________________________________________________________</w:t>
            </w:r>
          </w:p>
          <w:p w:rsidR="00B05F75" w:rsidRDefault="00B05F7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B05F75" w:rsidRDefault="006D64E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Адрес электронной почты _________________________________________________________</w:t>
            </w:r>
          </w:p>
          <w:p w:rsidR="00B05F75" w:rsidRDefault="00B05F7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B05F75" w:rsidRDefault="006D64E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Почтовый адрес _________________________________________________________________</w:t>
            </w:r>
          </w:p>
          <w:p w:rsidR="00B05F75" w:rsidRDefault="00B05F7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B05F75" w:rsidRDefault="006D64E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Описание проблемы, решение которой имеет приоритетное значение для жителей муниципального образования или его части __________________________________________</w:t>
            </w:r>
          </w:p>
          <w:p w:rsidR="00B05F75" w:rsidRDefault="006D64E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________________________________________________________________________________</w:t>
            </w:r>
          </w:p>
          <w:p w:rsidR="00B05F75" w:rsidRDefault="00B05F7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B05F75" w:rsidRDefault="006D64E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Обоснование предложений по решению указанной проблемы ___________________________</w:t>
            </w:r>
          </w:p>
          <w:p w:rsidR="00B05F75" w:rsidRDefault="006D64E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________________________________________________________________________________</w:t>
            </w:r>
          </w:p>
          <w:p w:rsidR="00B05F75" w:rsidRDefault="00B05F7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B05F75" w:rsidRDefault="006D64E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Описание ожидаемого результата (ожидаемых результатов) реализации инициативного проекта_________________________________________________________________________</w:t>
            </w:r>
          </w:p>
          <w:p w:rsidR="00B05F75" w:rsidRDefault="006D64E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________________________________________________________________________________</w:t>
            </w:r>
          </w:p>
          <w:p w:rsidR="00B05F75" w:rsidRDefault="006D64E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Предварительный расчет необходимых расходов на реализацию инициативного проекта:</w:t>
            </w:r>
          </w:p>
        </w:tc>
      </w:tr>
      <w:tr w:rsidR="00B05F75" w:rsidTr="009955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5"/>
        </w:trPr>
        <w:tc>
          <w:tcPr>
            <w:tcW w:w="1018" w:type="dxa"/>
          </w:tcPr>
          <w:p w:rsidR="00B05F75" w:rsidRDefault="006D64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5509" w:type="dxa"/>
            <w:gridSpan w:val="3"/>
          </w:tcPr>
          <w:p w:rsidR="00B05F75" w:rsidRDefault="006D64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Наименование расходов</w:t>
            </w:r>
          </w:p>
        </w:tc>
        <w:tc>
          <w:tcPr>
            <w:tcW w:w="3407" w:type="dxa"/>
            <w:gridSpan w:val="2"/>
          </w:tcPr>
          <w:p w:rsidR="00B05F75" w:rsidRDefault="006D64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Общая стоимость, руб.</w:t>
            </w:r>
          </w:p>
        </w:tc>
      </w:tr>
      <w:tr w:rsidR="00B05F75" w:rsidTr="009955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18" w:type="dxa"/>
          </w:tcPr>
          <w:p w:rsidR="00B05F75" w:rsidRDefault="006D64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509" w:type="dxa"/>
            <w:gridSpan w:val="3"/>
          </w:tcPr>
          <w:p w:rsidR="00B05F75" w:rsidRDefault="006D64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Разработка технической документации</w:t>
            </w:r>
          </w:p>
        </w:tc>
        <w:tc>
          <w:tcPr>
            <w:tcW w:w="3407" w:type="dxa"/>
            <w:gridSpan w:val="2"/>
          </w:tcPr>
          <w:p w:rsidR="00B05F75" w:rsidRDefault="00B05F7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5F75" w:rsidTr="009955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18" w:type="dxa"/>
          </w:tcPr>
          <w:p w:rsidR="00B05F75" w:rsidRDefault="006D64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5509" w:type="dxa"/>
            <w:gridSpan w:val="3"/>
          </w:tcPr>
          <w:p w:rsidR="00B05F75" w:rsidRDefault="006D64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Строительные работы (работы по реконструкции)</w:t>
            </w:r>
          </w:p>
        </w:tc>
        <w:tc>
          <w:tcPr>
            <w:tcW w:w="3407" w:type="dxa"/>
            <w:gridSpan w:val="2"/>
          </w:tcPr>
          <w:p w:rsidR="00B05F75" w:rsidRDefault="00B05F7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5F75" w:rsidTr="009955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18" w:type="dxa"/>
          </w:tcPr>
          <w:p w:rsidR="00B05F75" w:rsidRDefault="006D64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509" w:type="dxa"/>
            <w:gridSpan w:val="3"/>
          </w:tcPr>
          <w:p w:rsidR="00B05F75" w:rsidRDefault="006D64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Приобретение материалов</w:t>
            </w:r>
          </w:p>
        </w:tc>
        <w:tc>
          <w:tcPr>
            <w:tcW w:w="3407" w:type="dxa"/>
            <w:gridSpan w:val="2"/>
          </w:tcPr>
          <w:p w:rsidR="00B05F75" w:rsidRDefault="00B05F7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5F75" w:rsidTr="009955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18" w:type="dxa"/>
          </w:tcPr>
          <w:p w:rsidR="00B05F75" w:rsidRDefault="006D64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509" w:type="dxa"/>
            <w:gridSpan w:val="3"/>
          </w:tcPr>
          <w:p w:rsidR="00B05F75" w:rsidRDefault="006D64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Приобретение оборудования</w:t>
            </w:r>
          </w:p>
        </w:tc>
        <w:tc>
          <w:tcPr>
            <w:tcW w:w="3407" w:type="dxa"/>
            <w:gridSpan w:val="2"/>
          </w:tcPr>
          <w:p w:rsidR="00B05F75" w:rsidRDefault="00B05F7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5F75" w:rsidTr="009955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18" w:type="dxa"/>
          </w:tcPr>
          <w:p w:rsidR="00B05F75" w:rsidRDefault="006D64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509" w:type="dxa"/>
            <w:gridSpan w:val="3"/>
          </w:tcPr>
          <w:p w:rsidR="00B05F75" w:rsidRDefault="006D64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Прочие расходы (указать, какие)</w:t>
            </w:r>
          </w:p>
        </w:tc>
        <w:tc>
          <w:tcPr>
            <w:tcW w:w="3407" w:type="dxa"/>
            <w:gridSpan w:val="2"/>
          </w:tcPr>
          <w:p w:rsidR="00B05F75" w:rsidRDefault="00B05F7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5F75" w:rsidTr="009955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"/>
        </w:trPr>
        <w:tc>
          <w:tcPr>
            <w:tcW w:w="6527" w:type="dxa"/>
            <w:gridSpan w:val="4"/>
          </w:tcPr>
          <w:p w:rsidR="00B05F75" w:rsidRDefault="006D64EF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407" w:type="dxa"/>
            <w:gridSpan w:val="2"/>
          </w:tcPr>
          <w:p w:rsidR="00B05F75" w:rsidRDefault="00B05F7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5F75" w:rsidTr="009955CB">
        <w:trPr>
          <w:gridAfter w:val="1"/>
          <w:wAfter w:w="15" w:type="dxa"/>
          <w:trHeight w:val="10089"/>
        </w:trPr>
        <w:tc>
          <w:tcPr>
            <w:tcW w:w="992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05F75" w:rsidRDefault="006D64E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Планируемые сроки реализации инициативного проекта</w:t>
            </w:r>
          </w:p>
          <w:p w:rsidR="00B05F75" w:rsidRDefault="006D64E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________________________________________________________________________________</w:t>
            </w:r>
          </w:p>
          <w:p w:rsidR="00B05F75" w:rsidRDefault="00B05F7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B05F75" w:rsidRDefault="006D64E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Сведения о планируемом объеме средств бюджета муниципального образования в случае, если предполагается использование этих средств на реализацию инициативного проекта, за исключением планируемого объема инициативных платежей</w:t>
            </w:r>
          </w:p>
          <w:p w:rsidR="00B05F75" w:rsidRDefault="006D64E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________________________________________________________________________________</w:t>
            </w:r>
          </w:p>
          <w:p w:rsidR="00B05F75" w:rsidRDefault="00B05F7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B05F75" w:rsidRDefault="006D64E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Сведения о планируемом (возможном) финансовом участии заинтересованных лиц в реализации данного проекта________________________________________________________</w:t>
            </w:r>
          </w:p>
          <w:p w:rsidR="00B05F75" w:rsidRDefault="00B05F7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B05F75" w:rsidRDefault="006D64E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Сведения о планируемом имущественном и (или) трудовом участии заинтересованных лиц в реализации проекта_______________________________________________________________</w:t>
            </w:r>
          </w:p>
          <w:p w:rsidR="00B05F75" w:rsidRDefault="00B05F7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B05F75" w:rsidRDefault="006D64E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Сведения о количестве жителей Афанасьевского муниципального округа Кировской области или части его территории, заинтересованных в реализации инициативного проекта (количество жителей муниципального образования, достигших шестнадцатилетнего возраста, принявших участие в обсуждении проекта (указываются результаты проведенных обсуждений и выявления мнений (приводится подтверждающая информация), прикладываются копии протоколов собраний жителей с указанием количества участников)) ________________________________</w:t>
            </w:r>
          </w:p>
          <w:p w:rsidR="00B05F75" w:rsidRDefault="00B05F7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B05F75" w:rsidRDefault="006D64E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Сведения об информационных каналах по продвижению инициативного проекта среди жителей ________________________________________________________________________________</w:t>
            </w:r>
          </w:p>
          <w:p w:rsidR="00B05F75" w:rsidRDefault="00B05F7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B05F75" w:rsidRDefault="006D64E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Иные сведения ___________________________________________________________________</w:t>
            </w:r>
          </w:p>
          <w:p w:rsidR="00B05F75" w:rsidRDefault="00B05F7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vertAlign w:val="subscript"/>
                <w:lang w:eastAsia="ru-RU"/>
              </w:rPr>
            </w:pPr>
          </w:p>
          <w:p w:rsidR="00B05F75" w:rsidRDefault="006D64E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Приложение:</w:t>
            </w:r>
          </w:p>
          <w:p w:rsidR="00B05F75" w:rsidRDefault="006D64E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 Протокол собрания или конференции граждан, в том числе протокол собрания или конференции граждан по вопросам осуществления территориального общественного самоуправления, результаты опроса граждан и (или) подписные листы, подтверждающие поддержку инициативного проекта жителями муниципального образования или его части.</w:t>
            </w:r>
          </w:p>
          <w:p w:rsidR="00B05F75" w:rsidRDefault="006D64E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 Документы, подтверждающие обязательства по планируемому (возможному) финансовому, имущественному и (или) трудовому участию заинтересованных в реализации инициативного проекта лиц.</w:t>
            </w:r>
          </w:p>
          <w:p w:rsidR="00B05F75" w:rsidRDefault="006D64E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3. Решение собственников помещений в многоквартирном доме о принятии созданного в результате реализации инициативного проекта имущества в состав общего имущества многоквартирного дома (при реализации инициативного проекта на дворовой территории).</w:t>
            </w:r>
          </w:p>
          <w:p w:rsidR="00B05F75" w:rsidRDefault="006D64E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4. Графические и (или) табличные материалы (при наличии).</w:t>
            </w:r>
          </w:p>
          <w:p w:rsidR="00B05F75" w:rsidRDefault="006D64E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5. Иные документы.</w:t>
            </w:r>
          </w:p>
        </w:tc>
      </w:tr>
      <w:tr w:rsidR="00B05F75" w:rsidTr="009955CB">
        <w:trPr>
          <w:gridAfter w:val="1"/>
          <w:wAfter w:w="15" w:type="dxa"/>
        </w:trPr>
        <w:tc>
          <w:tcPr>
            <w:tcW w:w="992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05F75" w:rsidRDefault="00B05F7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5F75" w:rsidTr="009955CB">
        <w:trPr>
          <w:gridAfter w:val="1"/>
          <w:wAfter w:w="15" w:type="dxa"/>
        </w:trPr>
        <w:tc>
          <w:tcPr>
            <w:tcW w:w="49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5F75" w:rsidRDefault="006D64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______________</w:t>
            </w:r>
          </w:p>
          <w:p w:rsidR="00B05F75" w:rsidRDefault="006D64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499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05F75" w:rsidRDefault="006D64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_______________</w:t>
            </w:r>
          </w:p>
          <w:p w:rsidR="00B05F75" w:rsidRDefault="006D64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подпись</w:t>
            </w:r>
          </w:p>
        </w:tc>
      </w:tr>
    </w:tbl>
    <w:p w:rsidR="00B05F75" w:rsidRDefault="006D64EF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B05F75" w:rsidRDefault="006D64EF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</w:p>
    <w:p w:rsidR="00B05F75" w:rsidRDefault="006D64EF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Положению о порядке выдвижения, внесения,</w:t>
      </w:r>
    </w:p>
    <w:p w:rsidR="00B05F75" w:rsidRDefault="006D64EF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обсуждения, рассмотрения инициативных проектов,</w:t>
      </w:r>
    </w:p>
    <w:p w:rsidR="00525ECD" w:rsidRDefault="006D64EF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также проведения их конкурсного отбора</w:t>
      </w:r>
      <w:r w:rsidR="00525E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 муниципального образования Афанасьевский </w:t>
      </w:r>
    </w:p>
    <w:p w:rsidR="00B05F75" w:rsidRDefault="00525ECD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округ Кировской области</w:t>
      </w:r>
    </w:p>
    <w:p w:rsidR="00B05F75" w:rsidRDefault="00B05F75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5F75" w:rsidRDefault="006D64EF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БАЛЛЬНАЯ ШКАЛА ОЦЕНКИ ИНИЦИАТИВНЫХ ПРОЕКТОВ </w:t>
      </w:r>
    </w:p>
    <w:p w:rsidR="00B05F75" w:rsidRDefault="00B05F75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5F75" w:rsidRDefault="006D64EF">
      <w:pPr>
        <w:widowControl w:val="0"/>
        <w:autoSpaceDE w:val="0"/>
        <w:autoSpaceDN w:val="0"/>
        <w:spacing w:after="0" w:line="276" w:lineRule="auto"/>
        <w:ind w:left="-142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инициативных проектов определяется по следующим критериям:</w:t>
      </w:r>
    </w:p>
    <w:tbl>
      <w:tblPr>
        <w:tblStyle w:val="ad"/>
        <w:tblW w:w="1006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10"/>
        <w:gridCol w:w="8363"/>
        <w:gridCol w:w="992"/>
      </w:tblGrid>
      <w:tr w:rsidR="00B05F75">
        <w:tc>
          <w:tcPr>
            <w:tcW w:w="710" w:type="dxa"/>
          </w:tcPr>
          <w:p w:rsidR="00B05F75" w:rsidRDefault="006D64EF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8363" w:type="dxa"/>
          </w:tcPr>
          <w:p w:rsidR="00B05F75" w:rsidRDefault="006D64EF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критерия /группы критериев</w:t>
            </w:r>
          </w:p>
          <w:p w:rsidR="00B05F75" w:rsidRDefault="00B05F75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</w:tcPr>
          <w:p w:rsidR="00B05F75" w:rsidRDefault="006D64EF">
            <w:pPr>
              <w:widowControl w:val="0"/>
              <w:autoSpaceDE w:val="0"/>
              <w:autoSpaceDN w:val="0"/>
              <w:spacing w:after="0" w:line="276" w:lineRule="auto"/>
              <w:ind w:left="176" w:hanging="17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Баллы</w:t>
            </w:r>
          </w:p>
        </w:tc>
      </w:tr>
      <w:tr w:rsidR="00B05F75">
        <w:tc>
          <w:tcPr>
            <w:tcW w:w="710" w:type="dxa"/>
          </w:tcPr>
          <w:p w:rsidR="00B05F75" w:rsidRDefault="006D64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355" w:type="dxa"/>
            <w:gridSpan w:val="2"/>
          </w:tcPr>
          <w:p w:rsidR="00B05F75" w:rsidRDefault="006D64EF" w:rsidP="00525E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Социальная эффективность реализации инициативного проекта</w:t>
            </w:r>
          </w:p>
          <w:p w:rsidR="00525ECD" w:rsidRDefault="00525ECD" w:rsidP="00525E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B05F75">
        <w:tc>
          <w:tcPr>
            <w:tcW w:w="710" w:type="dxa"/>
          </w:tcPr>
          <w:p w:rsidR="00B05F75" w:rsidRDefault="006D64EF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1.1.</w:t>
            </w:r>
          </w:p>
        </w:tc>
        <w:tc>
          <w:tcPr>
            <w:tcW w:w="8363" w:type="dxa"/>
          </w:tcPr>
          <w:p w:rsidR="00B05F75" w:rsidRDefault="006D64EF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доля благополучателей составляет меньше 50% от общей численности проживающих в населенном пункте (части муниципального округа)</w:t>
            </w:r>
          </w:p>
        </w:tc>
        <w:tc>
          <w:tcPr>
            <w:tcW w:w="992" w:type="dxa"/>
          </w:tcPr>
          <w:p w:rsidR="00B05F75" w:rsidRDefault="006D64EF">
            <w:pPr>
              <w:widowControl w:val="0"/>
              <w:autoSpaceDE w:val="0"/>
              <w:autoSpaceDN w:val="0"/>
              <w:spacing w:after="0" w:line="276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15</w:t>
            </w:r>
          </w:p>
        </w:tc>
      </w:tr>
      <w:tr w:rsidR="00B05F75">
        <w:tc>
          <w:tcPr>
            <w:tcW w:w="710" w:type="dxa"/>
          </w:tcPr>
          <w:p w:rsidR="00B05F75" w:rsidRDefault="006D64EF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1.2.</w:t>
            </w:r>
          </w:p>
        </w:tc>
        <w:tc>
          <w:tcPr>
            <w:tcW w:w="8363" w:type="dxa"/>
          </w:tcPr>
          <w:p w:rsidR="00B05F75" w:rsidRDefault="006D64EF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доля благополучателей составляет более 50% от общей численности проживающих в населенном пункте (части муниципального округа)</w:t>
            </w:r>
          </w:p>
        </w:tc>
        <w:tc>
          <w:tcPr>
            <w:tcW w:w="992" w:type="dxa"/>
          </w:tcPr>
          <w:p w:rsidR="00B05F75" w:rsidRDefault="006D64EF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20</w:t>
            </w:r>
          </w:p>
        </w:tc>
      </w:tr>
      <w:tr w:rsidR="00B05F75">
        <w:tc>
          <w:tcPr>
            <w:tcW w:w="710" w:type="dxa"/>
          </w:tcPr>
          <w:p w:rsidR="00B05F75" w:rsidRDefault="006D64EF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1.3.</w:t>
            </w:r>
          </w:p>
        </w:tc>
        <w:tc>
          <w:tcPr>
            <w:tcW w:w="8363" w:type="dxa"/>
          </w:tcPr>
          <w:p w:rsidR="00B05F75" w:rsidRDefault="006D64EF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отсутствие благополучателей</w:t>
            </w:r>
          </w:p>
        </w:tc>
        <w:tc>
          <w:tcPr>
            <w:tcW w:w="992" w:type="dxa"/>
          </w:tcPr>
          <w:p w:rsidR="00B05F75" w:rsidRDefault="006D64EF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0</w:t>
            </w:r>
          </w:p>
        </w:tc>
      </w:tr>
      <w:tr w:rsidR="00B05F75">
        <w:tc>
          <w:tcPr>
            <w:tcW w:w="710" w:type="dxa"/>
          </w:tcPr>
          <w:p w:rsidR="00B05F75" w:rsidRDefault="006D64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9355" w:type="dxa"/>
            <w:gridSpan w:val="2"/>
          </w:tcPr>
          <w:p w:rsidR="00B05F75" w:rsidRDefault="006D64EF" w:rsidP="00525E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Степень участия населения в идентификации проблемы в процессе ее предварительного рассмотрения (согласно протоколам собраний граждан, конференциям (собраниям делегатов) населенного пункта (части муниципального округа), результатам соответствующего опроса и т.д.)</w:t>
            </w:r>
          </w:p>
        </w:tc>
      </w:tr>
      <w:tr w:rsidR="00B05F75">
        <w:tc>
          <w:tcPr>
            <w:tcW w:w="710" w:type="dxa"/>
          </w:tcPr>
          <w:p w:rsidR="00B05F75" w:rsidRDefault="006D64EF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2.1.</w:t>
            </w:r>
          </w:p>
        </w:tc>
        <w:tc>
          <w:tcPr>
            <w:tcW w:w="8363" w:type="dxa"/>
          </w:tcPr>
          <w:p w:rsidR="00B05F75" w:rsidRDefault="006D64EF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доля участвующего в мероприятиях населения в процентах от общей численности населения населенного пункта (части муниципального округа) составляет менее 10%</w:t>
            </w:r>
          </w:p>
        </w:tc>
        <w:tc>
          <w:tcPr>
            <w:tcW w:w="992" w:type="dxa"/>
          </w:tcPr>
          <w:p w:rsidR="00B05F75" w:rsidRDefault="006D64EF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5</w:t>
            </w:r>
          </w:p>
        </w:tc>
      </w:tr>
      <w:tr w:rsidR="00B05F75">
        <w:tc>
          <w:tcPr>
            <w:tcW w:w="710" w:type="dxa"/>
          </w:tcPr>
          <w:p w:rsidR="00B05F75" w:rsidRDefault="006D64EF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2.2.</w:t>
            </w:r>
          </w:p>
        </w:tc>
        <w:tc>
          <w:tcPr>
            <w:tcW w:w="8363" w:type="dxa"/>
          </w:tcPr>
          <w:p w:rsidR="00B05F75" w:rsidRDefault="006D64EF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доля участвующего в мероприятиях населения в процентах от общей численности населения населенного пункта (части муниципального округа) составляет от 10 до 20%</w:t>
            </w:r>
          </w:p>
        </w:tc>
        <w:tc>
          <w:tcPr>
            <w:tcW w:w="992" w:type="dxa"/>
          </w:tcPr>
          <w:p w:rsidR="00B05F75" w:rsidRDefault="006D64EF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10</w:t>
            </w:r>
          </w:p>
        </w:tc>
      </w:tr>
      <w:tr w:rsidR="00B05F75">
        <w:tc>
          <w:tcPr>
            <w:tcW w:w="710" w:type="dxa"/>
          </w:tcPr>
          <w:p w:rsidR="00B05F75" w:rsidRDefault="006D64EF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2.3.</w:t>
            </w:r>
          </w:p>
        </w:tc>
        <w:tc>
          <w:tcPr>
            <w:tcW w:w="8363" w:type="dxa"/>
          </w:tcPr>
          <w:p w:rsidR="00B05F75" w:rsidRDefault="006D64EF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доля участвующего в мероприятиях населения в процентах от общей численности населения населенного пункта (части муниципального округа) составляет от 20 до 30%,</w:t>
            </w:r>
          </w:p>
        </w:tc>
        <w:tc>
          <w:tcPr>
            <w:tcW w:w="992" w:type="dxa"/>
          </w:tcPr>
          <w:p w:rsidR="00B05F75" w:rsidRDefault="006D64EF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15</w:t>
            </w:r>
          </w:p>
        </w:tc>
      </w:tr>
      <w:tr w:rsidR="00B05F75">
        <w:tc>
          <w:tcPr>
            <w:tcW w:w="710" w:type="dxa"/>
          </w:tcPr>
          <w:p w:rsidR="00B05F75" w:rsidRDefault="006D64EF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2.4.</w:t>
            </w:r>
          </w:p>
        </w:tc>
        <w:tc>
          <w:tcPr>
            <w:tcW w:w="8363" w:type="dxa"/>
          </w:tcPr>
          <w:p w:rsidR="00B05F75" w:rsidRDefault="006D64EF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доля участвующего в мероприятиях населения в процентах от общей численности населения населенного пункта (части муниципального округа) составляет от 30 до 40%,</w:t>
            </w:r>
          </w:p>
        </w:tc>
        <w:tc>
          <w:tcPr>
            <w:tcW w:w="992" w:type="dxa"/>
          </w:tcPr>
          <w:p w:rsidR="00B05F75" w:rsidRDefault="006D64EF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20</w:t>
            </w:r>
          </w:p>
        </w:tc>
      </w:tr>
      <w:tr w:rsidR="00B05F75">
        <w:tc>
          <w:tcPr>
            <w:tcW w:w="710" w:type="dxa"/>
          </w:tcPr>
          <w:p w:rsidR="00B05F75" w:rsidRDefault="006D64EF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2.5.</w:t>
            </w:r>
          </w:p>
        </w:tc>
        <w:tc>
          <w:tcPr>
            <w:tcW w:w="8363" w:type="dxa"/>
          </w:tcPr>
          <w:p w:rsidR="00B05F75" w:rsidRDefault="006D64EF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доля участвующего в мероприятиях населения в процентах от общей численности населения населенного пункта (части муниципального округа) составляет от 40 до 50%,</w:t>
            </w:r>
          </w:p>
        </w:tc>
        <w:tc>
          <w:tcPr>
            <w:tcW w:w="992" w:type="dxa"/>
          </w:tcPr>
          <w:p w:rsidR="00B05F75" w:rsidRDefault="006D64EF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25</w:t>
            </w:r>
          </w:p>
        </w:tc>
      </w:tr>
      <w:tr w:rsidR="00B05F75">
        <w:tc>
          <w:tcPr>
            <w:tcW w:w="710" w:type="dxa"/>
          </w:tcPr>
          <w:p w:rsidR="00B05F75" w:rsidRDefault="006D64EF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2.6.</w:t>
            </w:r>
          </w:p>
        </w:tc>
        <w:tc>
          <w:tcPr>
            <w:tcW w:w="8363" w:type="dxa"/>
          </w:tcPr>
          <w:p w:rsidR="00B05F75" w:rsidRDefault="006D64EF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доля участвующего населения составляет 50% и более</w:t>
            </w:r>
          </w:p>
        </w:tc>
        <w:tc>
          <w:tcPr>
            <w:tcW w:w="992" w:type="dxa"/>
          </w:tcPr>
          <w:p w:rsidR="00B05F75" w:rsidRDefault="006D64EF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30</w:t>
            </w:r>
          </w:p>
        </w:tc>
      </w:tr>
      <w:tr w:rsidR="00B05F75">
        <w:tc>
          <w:tcPr>
            <w:tcW w:w="710" w:type="dxa"/>
          </w:tcPr>
          <w:p w:rsidR="00B05F75" w:rsidRDefault="006D64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9355" w:type="dxa"/>
            <w:gridSpan w:val="2"/>
          </w:tcPr>
          <w:p w:rsidR="00B05F75" w:rsidRDefault="006D64EF" w:rsidP="00525E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Участие в подготовке и обсуждение инициативных проектов людей с ограниченными возможностями</w:t>
            </w:r>
          </w:p>
        </w:tc>
      </w:tr>
      <w:tr w:rsidR="00B05F75">
        <w:tc>
          <w:tcPr>
            <w:tcW w:w="710" w:type="dxa"/>
          </w:tcPr>
          <w:p w:rsidR="00B05F75" w:rsidRDefault="006D64EF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3.1.</w:t>
            </w:r>
          </w:p>
        </w:tc>
        <w:tc>
          <w:tcPr>
            <w:tcW w:w="8363" w:type="dxa"/>
          </w:tcPr>
          <w:p w:rsidR="00B05F75" w:rsidRDefault="006D64EF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участие людей с ограниченными возможностями в мероприятиях населения, связанных с подготовкой и обсуждением инициативных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проектов документально подтверждено (фото, видео съемка)</w:t>
            </w:r>
          </w:p>
        </w:tc>
        <w:tc>
          <w:tcPr>
            <w:tcW w:w="992" w:type="dxa"/>
          </w:tcPr>
          <w:p w:rsidR="00B05F75" w:rsidRDefault="006D64EF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lastRenderedPageBreak/>
              <w:t>5</w:t>
            </w:r>
          </w:p>
        </w:tc>
      </w:tr>
      <w:tr w:rsidR="00B05F75">
        <w:tc>
          <w:tcPr>
            <w:tcW w:w="710" w:type="dxa"/>
          </w:tcPr>
          <w:p w:rsidR="00B05F75" w:rsidRDefault="006D64EF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3.2.</w:t>
            </w:r>
          </w:p>
        </w:tc>
        <w:tc>
          <w:tcPr>
            <w:tcW w:w="8363" w:type="dxa"/>
          </w:tcPr>
          <w:p w:rsidR="00B05F75" w:rsidRDefault="006D64EF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участие людей с ограниченными возможностями в мероприятиях населения, связанных с подготовкой и обсуждением инициативных проектов документально не подтверждено или отсутствовало</w:t>
            </w:r>
          </w:p>
        </w:tc>
        <w:tc>
          <w:tcPr>
            <w:tcW w:w="992" w:type="dxa"/>
          </w:tcPr>
          <w:p w:rsidR="00B05F75" w:rsidRDefault="006D64EF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0</w:t>
            </w:r>
          </w:p>
        </w:tc>
      </w:tr>
      <w:tr w:rsidR="00B05F75">
        <w:tc>
          <w:tcPr>
            <w:tcW w:w="710" w:type="dxa"/>
          </w:tcPr>
          <w:p w:rsidR="00B05F75" w:rsidRDefault="006D64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9355" w:type="dxa"/>
            <w:gridSpan w:val="2"/>
          </w:tcPr>
          <w:p w:rsidR="00B05F75" w:rsidRDefault="006D64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Экономическая эффективность реализации инициативного проекта</w:t>
            </w:r>
          </w:p>
          <w:p w:rsidR="00B05F75" w:rsidRDefault="00B05F7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B05F75">
        <w:tc>
          <w:tcPr>
            <w:tcW w:w="710" w:type="dxa"/>
          </w:tcPr>
          <w:p w:rsidR="00B05F75" w:rsidRDefault="006D64EF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4.1.</w:t>
            </w:r>
          </w:p>
        </w:tc>
        <w:tc>
          <w:tcPr>
            <w:tcW w:w="8363" w:type="dxa"/>
          </w:tcPr>
          <w:p w:rsidR="00B05F75" w:rsidRDefault="006D64EF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Уровень софинансирования со стороны физических и (или) юридических, вносимых в целях софинансирования реализации инициативного проекта составляет меньше 5%</w:t>
            </w:r>
          </w:p>
        </w:tc>
        <w:tc>
          <w:tcPr>
            <w:tcW w:w="992" w:type="dxa"/>
          </w:tcPr>
          <w:p w:rsidR="00B05F75" w:rsidRDefault="006D64EF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15</w:t>
            </w:r>
          </w:p>
        </w:tc>
      </w:tr>
      <w:tr w:rsidR="00B05F75">
        <w:tc>
          <w:tcPr>
            <w:tcW w:w="710" w:type="dxa"/>
          </w:tcPr>
          <w:p w:rsidR="00B05F75" w:rsidRDefault="006D64EF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4.2.</w:t>
            </w:r>
          </w:p>
        </w:tc>
        <w:tc>
          <w:tcPr>
            <w:tcW w:w="8363" w:type="dxa"/>
          </w:tcPr>
          <w:p w:rsidR="00B05F75" w:rsidRDefault="006D64EF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Уровень софинансирования со стороны физических и (или) юридических, вносимых в целях софинансирования реализации инициативного проекта составляет более 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992" w:type="dxa"/>
          </w:tcPr>
          <w:p w:rsidR="00B05F75" w:rsidRDefault="006D64EF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20</w:t>
            </w:r>
          </w:p>
        </w:tc>
      </w:tr>
      <w:tr w:rsidR="00B05F75">
        <w:tc>
          <w:tcPr>
            <w:tcW w:w="710" w:type="dxa"/>
          </w:tcPr>
          <w:p w:rsidR="00B05F75" w:rsidRDefault="006D64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9355" w:type="dxa"/>
            <w:gridSpan w:val="2"/>
          </w:tcPr>
          <w:p w:rsidR="00B05F75" w:rsidRDefault="006D64E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Вклад в реализацию инициативного проекта со стороны физических и (или) юридических в неденежной форме (материалы и другие формы) (минимальный и максимальный уровень не устанавливается)</w:t>
            </w:r>
          </w:p>
          <w:p w:rsidR="00B05F75" w:rsidRDefault="00B05F7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B05F75">
        <w:tc>
          <w:tcPr>
            <w:tcW w:w="710" w:type="dxa"/>
          </w:tcPr>
          <w:p w:rsidR="00B05F75" w:rsidRDefault="006D64EF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5.1.</w:t>
            </w:r>
          </w:p>
        </w:tc>
        <w:tc>
          <w:tcPr>
            <w:tcW w:w="8363" w:type="dxa"/>
          </w:tcPr>
          <w:p w:rsidR="00B05F75" w:rsidRDefault="006D64EF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наличие вклада</w:t>
            </w:r>
          </w:p>
        </w:tc>
        <w:tc>
          <w:tcPr>
            <w:tcW w:w="992" w:type="dxa"/>
          </w:tcPr>
          <w:p w:rsidR="00B05F75" w:rsidRDefault="006D64EF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15</w:t>
            </w:r>
          </w:p>
        </w:tc>
      </w:tr>
      <w:tr w:rsidR="00B05F75">
        <w:tc>
          <w:tcPr>
            <w:tcW w:w="710" w:type="dxa"/>
          </w:tcPr>
          <w:p w:rsidR="00B05F75" w:rsidRDefault="006D64EF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5.2.</w:t>
            </w:r>
          </w:p>
        </w:tc>
        <w:tc>
          <w:tcPr>
            <w:tcW w:w="8363" w:type="dxa"/>
          </w:tcPr>
          <w:p w:rsidR="00B05F75" w:rsidRDefault="006D64EF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отсутствие вклада</w:t>
            </w:r>
          </w:p>
        </w:tc>
        <w:tc>
          <w:tcPr>
            <w:tcW w:w="992" w:type="dxa"/>
          </w:tcPr>
          <w:p w:rsidR="00B05F75" w:rsidRDefault="006D64EF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0</w:t>
            </w:r>
          </w:p>
        </w:tc>
      </w:tr>
    </w:tbl>
    <w:p w:rsidR="00B05F75" w:rsidRDefault="00B05F75">
      <w:pPr>
        <w:widowControl w:val="0"/>
        <w:autoSpaceDE w:val="0"/>
        <w:autoSpaceDN w:val="0"/>
        <w:spacing w:after="0" w:line="276" w:lineRule="auto"/>
        <w:ind w:left="-142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5F75" w:rsidRDefault="006D64EF">
      <w:pPr>
        <w:widowControl w:val="0"/>
        <w:autoSpaceDE w:val="0"/>
        <w:autoSpaceDN w:val="0"/>
        <w:spacing w:after="0" w:line="276" w:lineRule="auto"/>
        <w:ind w:left="-142" w:firstLine="56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</w:p>
    <w:p w:rsidR="00B05F75" w:rsidRDefault="00B05F75">
      <w:pPr>
        <w:widowControl w:val="0"/>
        <w:autoSpaceDE w:val="0"/>
        <w:autoSpaceDN w:val="0"/>
        <w:spacing w:after="0" w:line="276" w:lineRule="auto"/>
        <w:ind w:left="-142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B05F75" w:rsidSect="009955CB">
      <w:footerReference w:type="default" r:id="rId10"/>
      <w:pgSz w:w="11906" w:h="16838"/>
      <w:pgMar w:top="1134" w:right="851" w:bottom="851" w:left="1701" w:header="709" w:footer="5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22E0" w:rsidRDefault="00A522E0">
      <w:pPr>
        <w:spacing w:line="240" w:lineRule="auto"/>
      </w:pPr>
      <w:r>
        <w:separator/>
      </w:r>
    </w:p>
  </w:endnote>
  <w:endnote w:type="continuationSeparator" w:id="0">
    <w:p w:rsidR="00A522E0" w:rsidRDefault="00A522E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default"/>
    <w:sig w:usb0="80001AFF" w:usb1="0000396B" w:usb2="00000000" w:usb3="00000000" w:csb0="200000BF" w:csb1="D7F7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55CB" w:rsidRPr="009955CB" w:rsidRDefault="009955CB" w:rsidP="009955CB">
    <w:pPr>
      <w:tabs>
        <w:tab w:val="center" w:pos="4677"/>
        <w:tab w:val="right" w:pos="9355"/>
      </w:tabs>
      <w:suppressAutoHyphens/>
      <w:spacing w:after="0" w:line="240" w:lineRule="auto"/>
      <w:rPr>
        <w:rFonts w:ascii="Times New Roman" w:eastAsia="Times New Roman" w:hAnsi="Times New Roman" w:cs="Times New Roman"/>
        <w:sz w:val="20"/>
        <w:szCs w:val="20"/>
        <w:lang w:eastAsia="ar-SA"/>
      </w:rPr>
    </w:pPr>
    <w:r w:rsidRPr="009955CB">
      <w:rPr>
        <w:rFonts w:ascii="Times New Roman" w:eastAsia="Times New Roman" w:hAnsi="Times New Roman" w:cs="Times New Roman"/>
        <w:sz w:val="20"/>
        <w:szCs w:val="20"/>
        <w:lang w:eastAsia="ar-SA"/>
      </w:rPr>
      <w:t>10.04.2024\9:47:18D:\My Documents\Дума\Решения 2024 года\D305.doc</w:t>
    </w:r>
  </w:p>
  <w:p w:rsidR="009955CB" w:rsidRDefault="009955CB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22E0" w:rsidRDefault="00A522E0">
      <w:pPr>
        <w:spacing w:after="0"/>
      </w:pPr>
      <w:r>
        <w:separator/>
      </w:r>
    </w:p>
  </w:footnote>
  <w:footnote w:type="continuationSeparator" w:id="0">
    <w:p w:rsidR="00A522E0" w:rsidRDefault="00A522E0">
      <w:pPr>
        <w:spacing w:after="0"/>
      </w:pPr>
      <w:r>
        <w:continuationSeparator/>
      </w:r>
    </w:p>
  </w:footnote>
  <w:footnote w:id="1">
    <w:p w:rsidR="00B05F75" w:rsidRDefault="006D64EF">
      <w:pPr>
        <w:pStyle w:val="ab"/>
        <w:ind w:left="180" w:hanging="180"/>
        <w:rPr>
          <w:rFonts w:ascii="Times New Roman" w:hAnsi="Times New Roman"/>
        </w:rPr>
      </w:pPr>
      <w:r>
        <w:rPr>
          <w:rStyle w:val="a3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Пункт 8.2 не является обязательным в соответствии с положениями федерального законодательства.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DC4707"/>
    <w:multiLevelType w:val="multilevel"/>
    <w:tmpl w:val="0EDC4707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BDB"/>
    <w:rsid w:val="00034CFE"/>
    <w:rsid w:val="00052C91"/>
    <w:rsid w:val="00055AF7"/>
    <w:rsid w:val="000D36B2"/>
    <w:rsid w:val="00132BD2"/>
    <w:rsid w:val="00135E9A"/>
    <w:rsid w:val="00150B52"/>
    <w:rsid w:val="00157355"/>
    <w:rsid w:val="00176633"/>
    <w:rsid w:val="001A47ED"/>
    <w:rsid w:val="001D2D6A"/>
    <w:rsid w:val="001E0BDE"/>
    <w:rsid w:val="001F208E"/>
    <w:rsid w:val="002004BF"/>
    <w:rsid w:val="00234BDA"/>
    <w:rsid w:val="00236938"/>
    <w:rsid w:val="002518D9"/>
    <w:rsid w:val="002570D4"/>
    <w:rsid w:val="00262675"/>
    <w:rsid w:val="002771AE"/>
    <w:rsid w:val="002823EB"/>
    <w:rsid w:val="0029437A"/>
    <w:rsid w:val="002A283B"/>
    <w:rsid w:val="002A7784"/>
    <w:rsid w:val="002C1C34"/>
    <w:rsid w:val="002C5193"/>
    <w:rsid w:val="002F58FD"/>
    <w:rsid w:val="002F717D"/>
    <w:rsid w:val="003248CA"/>
    <w:rsid w:val="00324E5C"/>
    <w:rsid w:val="00342976"/>
    <w:rsid w:val="003472CF"/>
    <w:rsid w:val="00355235"/>
    <w:rsid w:val="003777C9"/>
    <w:rsid w:val="003A452E"/>
    <w:rsid w:val="003A630B"/>
    <w:rsid w:val="003B4AE2"/>
    <w:rsid w:val="003D2EC2"/>
    <w:rsid w:val="003F2039"/>
    <w:rsid w:val="004371B9"/>
    <w:rsid w:val="00465A8E"/>
    <w:rsid w:val="00490E7E"/>
    <w:rsid w:val="00495633"/>
    <w:rsid w:val="004A3778"/>
    <w:rsid w:val="00516DC2"/>
    <w:rsid w:val="00525ECD"/>
    <w:rsid w:val="00534001"/>
    <w:rsid w:val="005550C9"/>
    <w:rsid w:val="00560182"/>
    <w:rsid w:val="00560C7F"/>
    <w:rsid w:val="005B3CB4"/>
    <w:rsid w:val="006154B9"/>
    <w:rsid w:val="00623F6C"/>
    <w:rsid w:val="006365E7"/>
    <w:rsid w:val="00637746"/>
    <w:rsid w:val="00637F49"/>
    <w:rsid w:val="00652AF7"/>
    <w:rsid w:val="00663D8D"/>
    <w:rsid w:val="006A5EAC"/>
    <w:rsid w:val="006C604D"/>
    <w:rsid w:val="006D64EF"/>
    <w:rsid w:val="006D6D63"/>
    <w:rsid w:val="006E3629"/>
    <w:rsid w:val="006F3D6C"/>
    <w:rsid w:val="00706959"/>
    <w:rsid w:val="007103EA"/>
    <w:rsid w:val="00723930"/>
    <w:rsid w:val="007657B1"/>
    <w:rsid w:val="0078555B"/>
    <w:rsid w:val="00793B89"/>
    <w:rsid w:val="007B4F64"/>
    <w:rsid w:val="007B5C02"/>
    <w:rsid w:val="007C4786"/>
    <w:rsid w:val="007D444C"/>
    <w:rsid w:val="00811A3D"/>
    <w:rsid w:val="00845BDB"/>
    <w:rsid w:val="00854EAC"/>
    <w:rsid w:val="008729D5"/>
    <w:rsid w:val="00874979"/>
    <w:rsid w:val="00877B3B"/>
    <w:rsid w:val="00877B95"/>
    <w:rsid w:val="008938CE"/>
    <w:rsid w:val="008B05E7"/>
    <w:rsid w:val="008F4C44"/>
    <w:rsid w:val="009955CB"/>
    <w:rsid w:val="00995628"/>
    <w:rsid w:val="009C59F5"/>
    <w:rsid w:val="009F3644"/>
    <w:rsid w:val="00A2545F"/>
    <w:rsid w:val="00A522E0"/>
    <w:rsid w:val="00A575A6"/>
    <w:rsid w:val="00A7370F"/>
    <w:rsid w:val="00A74996"/>
    <w:rsid w:val="00A763CE"/>
    <w:rsid w:val="00A80B24"/>
    <w:rsid w:val="00A92CA3"/>
    <w:rsid w:val="00AA1904"/>
    <w:rsid w:val="00AA6B15"/>
    <w:rsid w:val="00AB6DBE"/>
    <w:rsid w:val="00AC34A6"/>
    <w:rsid w:val="00AC7DD7"/>
    <w:rsid w:val="00AD5E14"/>
    <w:rsid w:val="00B012E9"/>
    <w:rsid w:val="00B05F75"/>
    <w:rsid w:val="00B073F7"/>
    <w:rsid w:val="00B146AA"/>
    <w:rsid w:val="00B17407"/>
    <w:rsid w:val="00B22A43"/>
    <w:rsid w:val="00B25DDA"/>
    <w:rsid w:val="00B31402"/>
    <w:rsid w:val="00B40E57"/>
    <w:rsid w:val="00B6517B"/>
    <w:rsid w:val="00B758D8"/>
    <w:rsid w:val="00BA728A"/>
    <w:rsid w:val="00C13A21"/>
    <w:rsid w:val="00C75D26"/>
    <w:rsid w:val="00C77C7A"/>
    <w:rsid w:val="00C861EC"/>
    <w:rsid w:val="00CD0732"/>
    <w:rsid w:val="00CE07AF"/>
    <w:rsid w:val="00CF4BAB"/>
    <w:rsid w:val="00D06D9C"/>
    <w:rsid w:val="00D20DF5"/>
    <w:rsid w:val="00D22823"/>
    <w:rsid w:val="00D37D3C"/>
    <w:rsid w:val="00D47BE0"/>
    <w:rsid w:val="00D550E3"/>
    <w:rsid w:val="00D5774D"/>
    <w:rsid w:val="00DA68A2"/>
    <w:rsid w:val="00DB7439"/>
    <w:rsid w:val="00DF503A"/>
    <w:rsid w:val="00E04159"/>
    <w:rsid w:val="00E15779"/>
    <w:rsid w:val="00E459AC"/>
    <w:rsid w:val="00E552F7"/>
    <w:rsid w:val="00E9277E"/>
    <w:rsid w:val="00EA64C4"/>
    <w:rsid w:val="00EB3763"/>
    <w:rsid w:val="00EB5068"/>
    <w:rsid w:val="00EE12BB"/>
    <w:rsid w:val="00F4324D"/>
    <w:rsid w:val="00F562DA"/>
    <w:rsid w:val="00F703D1"/>
    <w:rsid w:val="00F76E8A"/>
    <w:rsid w:val="00F94EB0"/>
    <w:rsid w:val="00F961D8"/>
    <w:rsid w:val="00FA1D80"/>
    <w:rsid w:val="00FC7D00"/>
    <w:rsid w:val="00FD1A0A"/>
    <w:rsid w:val="00FF308B"/>
    <w:rsid w:val="55432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D57A9A0-115C-4FBA-95B9-65D9AE571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unhideWhenUsed/>
    <w:qFormat/>
    <w:rPr>
      <w:vertAlign w:val="superscript"/>
    </w:rPr>
  </w:style>
  <w:style w:type="character" w:styleId="a4">
    <w:name w:val="annotation reference"/>
    <w:basedOn w:val="a0"/>
    <w:uiPriority w:val="99"/>
    <w:semiHidden/>
    <w:unhideWhenUsed/>
    <w:qFormat/>
    <w:rPr>
      <w:sz w:val="16"/>
      <w:szCs w:val="16"/>
    </w:rPr>
  </w:style>
  <w:style w:type="paragraph" w:styleId="a5">
    <w:name w:val="Balloon Text"/>
    <w:basedOn w:val="a"/>
    <w:link w:val="a6"/>
    <w:uiPriority w:val="99"/>
    <w:semiHidden/>
    <w:unhideWhenUsed/>
    <w:qFormat/>
    <w:pPr>
      <w:spacing w:after="0" w:line="240" w:lineRule="auto"/>
    </w:pPr>
    <w:rPr>
      <w:rFonts w:ascii="Calibri" w:hAnsi="Calibri" w:cs="Calibri"/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qFormat/>
    <w:rPr>
      <w:b/>
      <w:bCs/>
    </w:rPr>
  </w:style>
  <w:style w:type="paragraph" w:styleId="ab">
    <w:name w:val="footnote text"/>
    <w:basedOn w:val="a"/>
    <w:link w:val="ac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table" w:styleId="ad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c">
    <w:name w:val="Текст сноски Знак"/>
    <w:basedOn w:val="a0"/>
    <w:link w:val="ab"/>
    <w:uiPriority w:val="99"/>
    <w:semiHidden/>
    <w:qFormat/>
    <w:rPr>
      <w:sz w:val="20"/>
      <w:szCs w:val="20"/>
    </w:rPr>
  </w:style>
  <w:style w:type="paragraph" w:customStyle="1" w:styleId="ConsPlusNormal">
    <w:name w:val="ConsPlusNormal"/>
    <w:qFormat/>
    <w:pPr>
      <w:suppressAutoHyphens/>
      <w:autoSpaceDE w:val="0"/>
      <w:ind w:firstLine="720"/>
    </w:pPr>
    <w:rPr>
      <w:rFonts w:ascii="Arial" w:eastAsia="Times New Roman" w:hAnsi="Arial" w:cs="Arial"/>
      <w:lang w:eastAsia="ar-SA"/>
    </w:r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Calibri" w:hAnsi="Calibri" w:cs="Calibri"/>
      <w:sz w:val="18"/>
      <w:szCs w:val="18"/>
    </w:rPr>
  </w:style>
  <w:style w:type="character" w:customStyle="1" w:styleId="2">
    <w:name w:val="Основной текст (2)_"/>
    <w:basedOn w:val="a0"/>
    <w:link w:val="20"/>
    <w:qFormat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qFormat/>
    <w:pPr>
      <w:widowControl w:val="0"/>
      <w:shd w:val="clear" w:color="auto" w:fill="FFFFFF"/>
      <w:spacing w:after="0" w:line="682" w:lineRule="exact"/>
      <w:ind w:hanging="1700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af">
    <w:name w:val="Основной текст_"/>
    <w:basedOn w:val="a0"/>
    <w:link w:val="21"/>
    <w:qFormat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f"/>
    <w:qFormat/>
    <w:pPr>
      <w:widowControl w:val="0"/>
      <w:shd w:val="clear" w:color="auto" w:fill="FFFFFF"/>
      <w:spacing w:before="900" w:after="360" w:line="32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2">
    <w:name w:val="Основной текст (2) + Не полужирный"/>
    <w:basedOn w:val="2"/>
    <w:qFormat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7">
    <w:name w:val="Основной текст (7)_"/>
    <w:basedOn w:val="a0"/>
    <w:link w:val="70"/>
    <w:qFormat/>
    <w:rPr>
      <w:rFonts w:ascii="Franklin Gothic Book" w:eastAsia="Franklin Gothic Book" w:hAnsi="Franklin Gothic Book" w:cs="Franklin Gothic Book"/>
      <w:spacing w:val="-4"/>
      <w:sz w:val="8"/>
      <w:szCs w:val="8"/>
      <w:shd w:val="clear" w:color="auto" w:fill="FFFFFF"/>
    </w:rPr>
  </w:style>
  <w:style w:type="paragraph" w:customStyle="1" w:styleId="70">
    <w:name w:val="Основной текст (7)"/>
    <w:basedOn w:val="a"/>
    <w:link w:val="7"/>
    <w:qFormat/>
    <w:pPr>
      <w:widowControl w:val="0"/>
      <w:shd w:val="clear" w:color="auto" w:fill="FFFFFF"/>
      <w:spacing w:after="0" w:line="0" w:lineRule="atLeast"/>
    </w:pPr>
    <w:rPr>
      <w:rFonts w:ascii="Franklin Gothic Book" w:eastAsia="Franklin Gothic Book" w:hAnsi="Franklin Gothic Book" w:cs="Franklin Gothic Book"/>
      <w:spacing w:val="-4"/>
      <w:sz w:val="8"/>
      <w:szCs w:val="8"/>
    </w:rPr>
  </w:style>
  <w:style w:type="character" w:customStyle="1" w:styleId="a8">
    <w:name w:val="Текст примечания Знак"/>
    <w:basedOn w:val="a0"/>
    <w:link w:val="a7"/>
    <w:uiPriority w:val="99"/>
    <w:semiHidden/>
    <w:qFormat/>
    <w:rPr>
      <w:sz w:val="20"/>
      <w:szCs w:val="20"/>
    </w:rPr>
  </w:style>
  <w:style w:type="character" w:customStyle="1" w:styleId="aa">
    <w:name w:val="Тема примечания Знак"/>
    <w:basedOn w:val="a8"/>
    <w:link w:val="a9"/>
    <w:uiPriority w:val="99"/>
    <w:semiHidden/>
    <w:qFormat/>
    <w:rPr>
      <w:b/>
      <w:bCs/>
      <w:sz w:val="20"/>
      <w:szCs w:val="20"/>
    </w:rPr>
  </w:style>
  <w:style w:type="paragraph" w:customStyle="1" w:styleId="af0">
    <w:name w:val="Знак"/>
    <w:basedOn w:val="a"/>
    <w:qFormat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f1">
    <w:name w:val="header"/>
    <w:basedOn w:val="a"/>
    <w:link w:val="af2"/>
    <w:uiPriority w:val="99"/>
    <w:unhideWhenUsed/>
    <w:rsid w:val="009955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9955CB"/>
    <w:rPr>
      <w:sz w:val="22"/>
      <w:szCs w:val="22"/>
      <w:lang w:eastAsia="en-US"/>
    </w:rPr>
  </w:style>
  <w:style w:type="paragraph" w:styleId="af3">
    <w:name w:val="footer"/>
    <w:basedOn w:val="a"/>
    <w:link w:val="af4"/>
    <w:uiPriority w:val="99"/>
    <w:unhideWhenUsed/>
    <w:rsid w:val="009955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9955C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645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76C6A8B8AAA8756F7AB3A5E1FB61ED287E0C8DA015566C812D056BF54D94EEF9564B67A3249BD91888A8950B1ACHC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A05355-F109-4715-B110-D799BD35C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1454</TotalTime>
  <Pages>16</Pages>
  <Words>4152</Words>
  <Characters>23669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96</cp:revision>
  <cp:lastPrinted>2024-04-11T11:16:00Z</cp:lastPrinted>
  <dcterms:created xsi:type="dcterms:W3CDTF">2024-03-12T10:23:00Z</dcterms:created>
  <dcterms:modified xsi:type="dcterms:W3CDTF">2024-04-17T06:04:00Z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1049-12.2.0.13359</vt:lpwstr>
  </property>
  <property fmtid="{D5CDD505-2E9C-101B-9397-08002B2CF9AE}" pid="3" name="ICV">
    <vt:lpwstr>D3EB6C4E94A745D3881B08B5B69923EA_12</vt:lpwstr>
  </property>
</Properties>
</file>